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1B" w:rsidRDefault="007E731B" w:rsidP="004B7295">
      <w:pPr>
        <w:spacing w:after="0" w:line="240" w:lineRule="auto"/>
        <w:ind w:right="-850"/>
        <w:rPr>
          <w:rFonts w:ascii="Times New Roman" w:hAnsi="Times New Roman"/>
          <w:b/>
          <w:sz w:val="28"/>
          <w:szCs w:val="28"/>
        </w:rPr>
      </w:pPr>
    </w:p>
    <w:p w:rsidR="009E54CC" w:rsidRDefault="009E54CC" w:rsidP="004B7295">
      <w:pPr>
        <w:spacing w:after="0" w:line="240" w:lineRule="auto"/>
        <w:ind w:right="-850"/>
        <w:rPr>
          <w:rFonts w:ascii="Times New Roman" w:hAnsi="Times New Roman"/>
          <w:b/>
          <w:sz w:val="28"/>
          <w:szCs w:val="28"/>
        </w:rPr>
      </w:pPr>
    </w:p>
    <w:p w:rsidR="009E54CC" w:rsidRDefault="009E54CC" w:rsidP="004B7295">
      <w:pPr>
        <w:spacing w:after="0" w:line="240" w:lineRule="auto"/>
        <w:ind w:right="-850"/>
        <w:rPr>
          <w:rFonts w:ascii="Times New Roman" w:hAnsi="Times New Roman"/>
          <w:b/>
          <w:sz w:val="28"/>
          <w:szCs w:val="28"/>
        </w:rPr>
      </w:pPr>
    </w:p>
    <w:p w:rsidR="00616CCA" w:rsidRPr="00281AC2" w:rsidRDefault="00616CCA" w:rsidP="00616CCA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281AC2">
        <w:rPr>
          <w:b/>
          <w:bCs/>
          <w:color w:val="000000"/>
        </w:rPr>
        <w:t>РОССИЙСКАЯ ФЕДЕРАЦИЯ</w:t>
      </w:r>
    </w:p>
    <w:p w:rsidR="00616CCA" w:rsidRPr="00281AC2" w:rsidRDefault="00616CCA" w:rsidP="00616CC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281AC2">
        <w:rPr>
          <w:b/>
          <w:bCs/>
          <w:color w:val="000000"/>
        </w:rPr>
        <w:t xml:space="preserve">Муниципальное образование Куйтунский район </w:t>
      </w:r>
      <w:r w:rsidRPr="00281AC2">
        <w:rPr>
          <w:color w:val="000000"/>
        </w:rPr>
        <w:t xml:space="preserve">                                       </w:t>
      </w:r>
    </w:p>
    <w:p w:rsidR="00616CCA" w:rsidRDefault="00616CCA" w:rsidP="00616CCA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281AC2">
        <w:rPr>
          <w:color w:val="000000"/>
        </w:rPr>
        <w:t xml:space="preserve"> </w:t>
      </w:r>
      <w:r>
        <w:rPr>
          <w:b/>
          <w:bCs/>
          <w:color w:val="000000"/>
        </w:rPr>
        <w:t>Муниципальное казенное обще</w:t>
      </w:r>
      <w:r w:rsidRPr="00281AC2">
        <w:rPr>
          <w:b/>
          <w:bCs/>
          <w:color w:val="000000"/>
        </w:rPr>
        <w:t xml:space="preserve">образовательное учреждение </w:t>
      </w:r>
    </w:p>
    <w:p w:rsidR="00616CCA" w:rsidRPr="00281AC2" w:rsidRDefault="00616CCA" w:rsidP="00616CC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281AC2">
        <w:rPr>
          <w:b/>
          <w:bCs/>
          <w:color w:val="000000"/>
        </w:rPr>
        <w:t>«Лермонтовская средняя общеобразовательная школа»</w:t>
      </w:r>
      <w:r w:rsidRPr="00281AC2">
        <w:rPr>
          <w:color w:val="000000"/>
        </w:rPr>
        <w:t xml:space="preserve">            </w:t>
      </w:r>
    </w:p>
    <w:p w:rsidR="00616CCA" w:rsidRPr="00281AC2" w:rsidRDefault="00616CCA" w:rsidP="00616CC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281AC2">
        <w:rPr>
          <w:b/>
          <w:bCs/>
          <w:color w:val="000000"/>
        </w:rPr>
        <w:t xml:space="preserve">МКОУ «Лермонтовская СОШ» </w:t>
      </w:r>
    </w:p>
    <w:p w:rsidR="00616CCA" w:rsidRPr="00281AC2" w:rsidRDefault="00616CCA" w:rsidP="00616CCA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color w:val="000000"/>
        </w:rPr>
      </w:pPr>
      <w:r w:rsidRPr="00281AC2">
        <w:rPr>
          <w:color w:val="000000"/>
        </w:rPr>
        <w:t xml:space="preserve">665326, Иркутская область, Куйтунский район, п.Лермонтовский,ул.Лазо 5                 </w:t>
      </w:r>
    </w:p>
    <w:p w:rsidR="00616CCA" w:rsidRPr="0054103C" w:rsidRDefault="00616CCA" w:rsidP="00616CCA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color w:val="000000"/>
        </w:rPr>
      </w:pPr>
      <w:r w:rsidRPr="00281AC2">
        <w:rPr>
          <w:color w:val="000000"/>
          <w:lang w:val="en-US"/>
        </w:rPr>
        <w:t>E</w:t>
      </w:r>
      <w:r w:rsidRPr="0054103C">
        <w:rPr>
          <w:color w:val="000000"/>
        </w:rPr>
        <w:t>-</w:t>
      </w:r>
      <w:r w:rsidRPr="00281AC2">
        <w:rPr>
          <w:color w:val="000000"/>
          <w:lang w:val="en-US"/>
        </w:rPr>
        <w:t>mail</w:t>
      </w:r>
      <w:r w:rsidRPr="0054103C">
        <w:rPr>
          <w:color w:val="000000"/>
        </w:rPr>
        <w:t xml:space="preserve">: </w:t>
      </w:r>
      <w:r w:rsidRPr="00281AC2">
        <w:rPr>
          <w:color w:val="000000"/>
          <w:lang w:val="en-US"/>
        </w:rPr>
        <w:t>lermsoh</w:t>
      </w:r>
      <w:r w:rsidRPr="0054103C">
        <w:rPr>
          <w:color w:val="000000"/>
        </w:rPr>
        <w:t>@</w:t>
      </w:r>
      <w:r w:rsidRPr="00281AC2">
        <w:rPr>
          <w:color w:val="000000"/>
          <w:lang w:val="en-US"/>
        </w:rPr>
        <w:t>mail</w:t>
      </w:r>
      <w:r w:rsidRPr="0054103C">
        <w:rPr>
          <w:color w:val="000000"/>
        </w:rPr>
        <w:t>.</w:t>
      </w:r>
      <w:r w:rsidRPr="00281AC2">
        <w:rPr>
          <w:color w:val="000000"/>
          <w:lang w:val="en-US"/>
        </w:rPr>
        <w:t>ru</w:t>
      </w:r>
    </w:p>
    <w:p w:rsidR="00616CCA" w:rsidRPr="0054103C" w:rsidRDefault="00616CCA" w:rsidP="00616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9E54C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                                                                                  </w:t>
      </w: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4998"/>
        <w:gridCol w:w="4641"/>
      </w:tblGrid>
      <w:tr w:rsidR="009E54CC" w:rsidRPr="009E54CC" w:rsidTr="003A6EE0">
        <w:tc>
          <w:tcPr>
            <w:tcW w:w="4998" w:type="dxa"/>
            <w:shd w:val="clear" w:color="auto" w:fill="auto"/>
          </w:tcPr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Рассмотрена:</w:t>
            </w: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Педагогическим советом</w:t>
            </w: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9E54CC" w:rsidRPr="009E54CC" w:rsidRDefault="00FB7FF4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№  1   от 19.08.2022</w:t>
            </w:r>
          </w:p>
        </w:tc>
        <w:tc>
          <w:tcPr>
            <w:tcW w:w="4641" w:type="dxa"/>
            <w:shd w:val="clear" w:color="auto" w:fill="auto"/>
          </w:tcPr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                                                          Утверждаю:                                                                  </w:t>
            </w:r>
            <w:r w:rsidR="00FB7FF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И о д</w:t>
            </w: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иректор  МКОУ </w:t>
            </w: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«Лермонтовская СОШ»</w:t>
            </w: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                      </w:t>
            </w:r>
            <w:r w:rsidR="00FB7FF4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 __________      /Мурашова К.С</w:t>
            </w: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./</w:t>
            </w: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9E54CC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Приказ №_____  от _______</w:t>
            </w: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9E54CC">
              <w:rPr>
                <w:rFonts w:ascii="Arial" w:eastAsia="Times New Roman" w:hAnsi="Arial" w:cs="Arial"/>
                <w:b/>
                <w:w w:val="0"/>
                <w:kern w:val="2"/>
                <w:sz w:val="24"/>
                <w:szCs w:val="24"/>
                <w:lang w:eastAsia="ko-KR"/>
              </w:rPr>
              <w:t xml:space="preserve">   </w:t>
            </w:r>
          </w:p>
          <w:p w:rsidR="009E54CC" w:rsidRPr="009E54CC" w:rsidRDefault="009E54CC" w:rsidP="009E54C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9E54CC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                                                                                         </w:t>
      </w: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2546BA" w:rsidRDefault="002546BA" w:rsidP="009E54CC">
      <w:pPr>
        <w:widowControl w:val="0"/>
        <w:wordWrap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48"/>
          <w:szCs w:val="48"/>
          <w:lang w:eastAsia="ko-KR"/>
        </w:rPr>
      </w:pPr>
      <w:r w:rsidRPr="009E54CC">
        <w:rPr>
          <w:rFonts w:ascii="Times New Roman" w:eastAsia="Times New Roman" w:hAnsi="Times New Roman"/>
          <w:b/>
          <w:kern w:val="2"/>
          <w:sz w:val="48"/>
          <w:szCs w:val="48"/>
          <w:lang w:eastAsia="ko-KR"/>
        </w:rPr>
        <w:t>П</w:t>
      </w:r>
      <w:r>
        <w:rPr>
          <w:rFonts w:ascii="Times New Roman" w:eastAsia="Times New Roman" w:hAnsi="Times New Roman"/>
          <w:b/>
          <w:kern w:val="2"/>
          <w:sz w:val="48"/>
          <w:szCs w:val="48"/>
          <w:lang w:eastAsia="ko-KR"/>
        </w:rPr>
        <w:t xml:space="preserve">рограмма </w:t>
      </w:r>
    </w:p>
    <w:p w:rsidR="009E54CC" w:rsidRPr="009E54CC" w:rsidRDefault="002546BA" w:rsidP="009E54CC">
      <w:pPr>
        <w:widowControl w:val="0"/>
        <w:wordWrap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48"/>
          <w:szCs w:val="48"/>
          <w:lang w:eastAsia="ko-KR"/>
        </w:rPr>
      </w:pPr>
      <w:r>
        <w:rPr>
          <w:rFonts w:ascii="Times New Roman" w:eastAsia="Times New Roman" w:hAnsi="Times New Roman"/>
          <w:b/>
          <w:kern w:val="2"/>
          <w:sz w:val="48"/>
          <w:szCs w:val="48"/>
          <w:lang w:eastAsia="ko-KR"/>
        </w:rPr>
        <w:t>наставничества</w:t>
      </w:r>
    </w:p>
    <w:p w:rsidR="009E54CC" w:rsidRPr="009E54CC" w:rsidRDefault="009E54CC" w:rsidP="009E54CC">
      <w:pPr>
        <w:widowControl w:val="0"/>
        <w:wordWrap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40"/>
          <w:szCs w:val="40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40"/>
          <w:szCs w:val="40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616CCA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w w:val="0"/>
          <w:kern w:val="2"/>
          <w:sz w:val="24"/>
          <w:szCs w:val="24"/>
          <w:lang w:eastAsia="ko-KR"/>
        </w:rPr>
      </w:pPr>
    </w:p>
    <w:p w:rsidR="009E54CC" w:rsidRPr="009E54CC" w:rsidRDefault="009E54CC" w:rsidP="009E54C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  <w:r w:rsidRPr="009E54CC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>п.Лермонтовский</w:t>
      </w:r>
    </w:p>
    <w:p w:rsidR="009E54CC" w:rsidRPr="009E54CC" w:rsidRDefault="009E54CC" w:rsidP="009E54C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</w:p>
    <w:p w:rsidR="009E54CC" w:rsidRPr="002546BA" w:rsidRDefault="002546BA" w:rsidP="002546B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Symbol" w:hAnsi="Times New Roman"/>
          <w:kern w:val="2"/>
          <w:sz w:val="24"/>
          <w:szCs w:val="24"/>
          <w:lang w:eastAsia="ru-RU"/>
        </w:rPr>
        <w:sectPr w:rsidR="009E54CC" w:rsidRPr="002546BA" w:rsidSect="006950CA">
          <w:footerReference w:type="default" r:id="rId8"/>
          <w:pgSz w:w="11906" w:h="16838"/>
          <w:pgMar w:top="0" w:right="850" w:bottom="0" w:left="1701" w:header="708" w:footer="708" w:gutter="0"/>
          <w:cols w:space="708"/>
          <w:docGrid w:linePitch="360"/>
        </w:sectPr>
      </w:pPr>
      <w:r>
        <w:rPr>
          <w:rFonts w:ascii="Times New Roman" w:eastAsia="Symbol" w:hAnsi="Times New Roman"/>
          <w:kern w:val="2"/>
          <w:sz w:val="24"/>
          <w:szCs w:val="24"/>
          <w:lang w:eastAsia="ru-RU"/>
        </w:rPr>
        <w:t>202</w:t>
      </w:r>
      <w:r w:rsidR="00FB7FF4">
        <w:rPr>
          <w:rFonts w:ascii="Times New Roman" w:eastAsia="Symbol" w:hAnsi="Times New Roman"/>
          <w:kern w:val="2"/>
          <w:sz w:val="24"/>
          <w:szCs w:val="24"/>
          <w:lang w:eastAsia="ru-RU"/>
        </w:rPr>
        <w:t>2</w:t>
      </w:r>
    </w:p>
    <w:p w:rsidR="006F0217" w:rsidRPr="005C72AE" w:rsidRDefault="006F0217" w:rsidP="006F021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2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Style w:val="11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F0217" w:rsidRPr="00251AB5" w:rsidTr="006F0217">
        <w:tc>
          <w:tcPr>
            <w:tcW w:w="8075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0" w:name="_Hlk14539725"/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6F0217" w:rsidP="00251AB5">
            <w:pPr>
              <w:pStyle w:val="af2"/>
              <w:rPr>
                <w:sz w:val="24"/>
                <w:szCs w:val="24"/>
                <w:lang w:eastAsia="ru-RU"/>
              </w:rPr>
            </w:pPr>
            <w:r w:rsidRPr="00251AB5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6F0217" w:rsidP="00251AB5">
            <w:pPr>
              <w:pStyle w:val="af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2546BA" w:rsidP="00251AB5">
            <w:pPr>
              <w:pStyle w:val="af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Цель, </w:t>
            </w:r>
            <w:r w:rsidR="006F0217" w:rsidRPr="00251AB5">
              <w:rPr>
                <w:sz w:val="24"/>
                <w:szCs w:val="24"/>
                <w:lang w:eastAsia="ru-RU"/>
              </w:rPr>
              <w:t xml:space="preserve"> задачи</w:t>
            </w:r>
            <w:r>
              <w:rPr>
                <w:sz w:val="24"/>
                <w:szCs w:val="24"/>
                <w:lang w:eastAsia="ru-RU"/>
              </w:rPr>
              <w:t xml:space="preserve"> и ожидаемые результаты</w:t>
            </w:r>
            <w:r w:rsidR="006F0217" w:rsidRPr="00251AB5">
              <w:rPr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6F0217" w:rsidP="00251AB5">
            <w:pPr>
              <w:pStyle w:val="af2"/>
              <w:rPr>
                <w:sz w:val="24"/>
                <w:szCs w:val="24"/>
                <w:lang w:eastAsia="ru-RU"/>
              </w:rPr>
            </w:pPr>
            <w:r w:rsidRPr="00251AB5">
              <w:rPr>
                <w:sz w:val="24"/>
                <w:szCs w:val="24"/>
                <w:lang w:eastAsia="ru-RU"/>
              </w:rPr>
              <w:t>2. Ролевые модели в рамках форм наставничества, реализуемые в</w:t>
            </w:r>
          </w:p>
          <w:p w:rsidR="006F0217" w:rsidRDefault="006F0217" w:rsidP="00251AB5">
            <w:pPr>
              <w:pStyle w:val="af2"/>
              <w:rPr>
                <w:sz w:val="24"/>
                <w:szCs w:val="24"/>
                <w:lang w:eastAsia="ru-RU"/>
              </w:rPr>
            </w:pPr>
            <w:r w:rsidRPr="00251AB5">
              <w:rPr>
                <w:sz w:val="24"/>
                <w:szCs w:val="24"/>
                <w:lang w:eastAsia="ru-RU"/>
              </w:rPr>
              <w:t>МКОУ «Лермонтовская СОШ»</w:t>
            </w:r>
            <w:r w:rsidR="00251AB5">
              <w:rPr>
                <w:sz w:val="24"/>
                <w:szCs w:val="24"/>
                <w:lang w:eastAsia="ru-RU"/>
              </w:rPr>
              <w:t>.</w:t>
            </w:r>
          </w:p>
          <w:p w:rsidR="00251AB5" w:rsidRPr="00251AB5" w:rsidRDefault="00251AB5" w:rsidP="00251AB5">
            <w:pPr>
              <w:pStyle w:val="af2"/>
              <w:rPr>
                <w:sz w:val="24"/>
                <w:szCs w:val="24"/>
                <w:lang w:eastAsia="ru-RU"/>
              </w:rPr>
            </w:pPr>
            <w:r>
              <w:rPr>
                <w:b/>
                <w:spacing w:val="2"/>
                <w:sz w:val="24"/>
                <w:szCs w:val="24"/>
                <w:lang w:eastAsia="ru-RU"/>
              </w:rPr>
              <w:t>3</w:t>
            </w:r>
            <w:r w:rsidRPr="00251AB5">
              <w:rPr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251AB5">
              <w:rPr>
                <w:spacing w:val="2"/>
                <w:sz w:val="24"/>
                <w:szCs w:val="24"/>
                <w:lang w:eastAsia="ru-RU"/>
              </w:rPr>
              <w:t>Мониторинг и оценка результатов реализации программы наставничества.</w:t>
            </w:r>
            <w:r w:rsidRPr="00251AB5">
              <w:rPr>
                <w:sz w:val="24"/>
                <w:szCs w:val="24"/>
                <w:lang w:eastAsia="ru-RU"/>
              </w:rPr>
              <w:t xml:space="preserve"> </w:t>
            </w:r>
          </w:p>
          <w:p w:rsidR="00251AB5" w:rsidRPr="00251AB5" w:rsidRDefault="00251AB5" w:rsidP="00251AB5">
            <w:pPr>
              <w:pStyle w:val="af2"/>
              <w:rPr>
                <w:sz w:val="24"/>
                <w:szCs w:val="24"/>
                <w:lang w:eastAsia="ru-RU"/>
              </w:rPr>
            </w:pPr>
            <w:r w:rsidRPr="00251AB5">
              <w:rPr>
                <w:sz w:val="24"/>
                <w:szCs w:val="24"/>
                <w:lang w:eastAsia="ru-RU"/>
              </w:rPr>
              <w:t>4.</w:t>
            </w:r>
            <w:r w:rsidRPr="00251AB5">
              <w:rPr>
                <w:spacing w:val="2"/>
                <w:sz w:val="24"/>
                <w:szCs w:val="24"/>
                <w:lang w:eastAsia="ru-RU"/>
              </w:rPr>
              <w:t xml:space="preserve"> План Целевой модели наставничества.</w:t>
            </w:r>
            <w:r w:rsidRPr="00251AB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2546BA" w:rsidP="00251AB5">
            <w:pPr>
              <w:pStyle w:val="af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251AB5">
              <w:rPr>
                <w:sz w:val="24"/>
                <w:szCs w:val="24"/>
                <w:lang w:eastAsia="ru-RU"/>
              </w:rPr>
              <w:t>. Приложение.</w:t>
            </w: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6F0217" w:rsidP="00251AB5">
            <w:pPr>
              <w:pStyle w:val="af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6F0217" w:rsidP="00251AB5">
            <w:pPr>
              <w:pStyle w:val="af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251AB5" w:rsidRPr="00251AB5" w:rsidRDefault="00251AB5" w:rsidP="00251AB5">
            <w:pPr>
              <w:pStyle w:val="af2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c>
          <w:tcPr>
            <w:tcW w:w="8075" w:type="dxa"/>
          </w:tcPr>
          <w:p w:rsidR="006F0217" w:rsidRPr="00251AB5" w:rsidRDefault="006F0217" w:rsidP="006F021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F0217" w:rsidRPr="00251AB5" w:rsidTr="006F0217">
        <w:trPr>
          <w:trHeight w:val="325"/>
        </w:trPr>
        <w:tc>
          <w:tcPr>
            <w:tcW w:w="8075" w:type="dxa"/>
          </w:tcPr>
          <w:p w:rsidR="006F0217" w:rsidRPr="00251AB5" w:rsidRDefault="006F0217" w:rsidP="006F021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F0217" w:rsidRPr="00251AB5" w:rsidRDefault="006F0217" w:rsidP="006F021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bookmarkEnd w:id="0"/>
    </w:tbl>
    <w:p w:rsidR="007E731B" w:rsidRDefault="007E731B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1AB5" w:rsidRDefault="00251AB5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2546BA" w:rsidRPr="005C72AE" w:rsidRDefault="002546BA" w:rsidP="00406FCE">
      <w:pPr>
        <w:widowControl w:val="0"/>
        <w:autoSpaceDE w:val="0"/>
        <w:autoSpaceDN w:val="0"/>
        <w:spacing w:before="148" w:after="0" w:line="240" w:lineRule="auto"/>
        <w:ind w:right="413"/>
        <w:jc w:val="both"/>
        <w:rPr>
          <w:rFonts w:ascii="Times New Roman" w:hAnsi="Times New Roman"/>
          <w:sz w:val="24"/>
          <w:szCs w:val="24"/>
        </w:rPr>
      </w:pPr>
    </w:p>
    <w:p w:rsidR="007E731B" w:rsidRPr="005C72AE" w:rsidRDefault="006F0217" w:rsidP="006F0217">
      <w:pPr>
        <w:widowControl w:val="0"/>
        <w:tabs>
          <w:tab w:val="left" w:pos="3955"/>
        </w:tabs>
        <w:autoSpaceDE w:val="0"/>
        <w:autoSpaceDN w:val="0"/>
        <w:spacing w:before="1" w:after="0" w:line="240" w:lineRule="auto"/>
        <w:ind w:left="3954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lastRenderedPageBreak/>
        <w:t>Введение</w:t>
      </w:r>
      <w:r w:rsidR="007E731B" w:rsidRPr="005C72AE">
        <w:rPr>
          <w:rFonts w:ascii="Times New Roman" w:hAnsi="Times New Roman"/>
          <w:b/>
          <w:sz w:val="24"/>
          <w:szCs w:val="24"/>
        </w:rPr>
        <w:t>.</w:t>
      </w:r>
    </w:p>
    <w:p w:rsidR="007E731B" w:rsidRPr="005C72AE" w:rsidRDefault="007E731B" w:rsidP="00921185">
      <w:pPr>
        <w:widowControl w:val="0"/>
        <w:autoSpaceDE w:val="0"/>
        <w:autoSpaceDN w:val="0"/>
        <w:spacing w:before="148" w:after="0" w:line="240" w:lineRule="auto"/>
        <w:ind w:left="120" w:right="-1" w:firstLine="85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Программа наставничества является универсальной моделью построения отношений внутри любой организации, осуществляющей образовательную      деятельность, как технология интенсивного развития личности, передачи опыта и знаний, формирования навыков, компетенций, метакомпетенций и ценностей. .</w:t>
      </w:r>
    </w:p>
    <w:p w:rsidR="007E731B" w:rsidRPr="005C72AE" w:rsidRDefault="007E731B" w:rsidP="005C72AE">
      <w:pPr>
        <w:widowControl w:val="0"/>
        <w:autoSpaceDE w:val="0"/>
        <w:autoSpaceDN w:val="0"/>
        <w:spacing w:before="1" w:after="0" w:line="240" w:lineRule="auto"/>
        <w:ind w:left="120" w:right="-1" w:firstLine="70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Наставничество становится перспективной технологией для достижения  целей, которые национальный проект «Образование» ставит перед образовательными организациями: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</w:t>
      </w:r>
    </w:p>
    <w:p w:rsidR="007E731B" w:rsidRPr="005C72AE" w:rsidRDefault="007E731B" w:rsidP="005C72AE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72AE">
        <w:rPr>
          <w:rFonts w:ascii="Times New Roman" w:hAnsi="Times New Roman"/>
          <w:b/>
          <w:bCs/>
          <w:sz w:val="24"/>
          <w:szCs w:val="24"/>
        </w:rPr>
        <w:t>В программе используются следующие понятия и термин</w:t>
      </w:r>
      <w:r w:rsidR="005C72AE" w:rsidRPr="005C72AE">
        <w:rPr>
          <w:rFonts w:ascii="Times New Roman" w:hAnsi="Times New Roman"/>
          <w:b/>
          <w:bCs/>
          <w:sz w:val="24"/>
          <w:szCs w:val="24"/>
        </w:rPr>
        <w:t>ы.</w:t>
      </w:r>
    </w:p>
    <w:p w:rsidR="007E731B" w:rsidRPr="005C72AE" w:rsidRDefault="007E731B" w:rsidP="00406FCE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Наставничество </w:t>
      </w:r>
      <w:r w:rsidRPr="005C72AE">
        <w:rPr>
          <w:rFonts w:ascii="Times New Roman" w:hAnsi="Times New Roman"/>
          <w:sz w:val="24"/>
          <w:szCs w:val="24"/>
        </w:rP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Форма наставничества </w:t>
      </w:r>
      <w:r w:rsidRPr="005C72AE">
        <w:rPr>
          <w:rFonts w:ascii="Times New Roman" w:hAnsi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5C72AE">
        <w:rPr>
          <w:rFonts w:ascii="Times New Roman" w:hAnsi="Times New Roman"/>
          <w:spacing w:val="2"/>
          <w:sz w:val="24"/>
          <w:szCs w:val="24"/>
        </w:rPr>
        <w:t xml:space="preserve">которой </w:t>
      </w:r>
      <w:r w:rsidRPr="005C72AE">
        <w:rPr>
          <w:rFonts w:ascii="Times New Roman" w:hAnsi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Программа наставничества </w:t>
      </w:r>
      <w:r w:rsidRPr="005C72AE">
        <w:rPr>
          <w:rFonts w:ascii="Times New Roman" w:hAnsi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5C72AE">
        <w:rPr>
          <w:rFonts w:ascii="Times New Roman" w:hAnsi="Times New Roman"/>
          <w:spacing w:val="2"/>
          <w:sz w:val="24"/>
          <w:szCs w:val="24"/>
        </w:rPr>
        <w:t xml:space="preserve">наставляемого  </w:t>
      </w:r>
      <w:r w:rsidRPr="005C72AE">
        <w:rPr>
          <w:rFonts w:ascii="Times New Roman" w:hAnsi="Times New Roman"/>
          <w:sz w:val="24"/>
          <w:szCs w:val="24"/>
        </w:rPr>
        <w:t>в  конкретных формах для получения ожидаемых</w:t>
      </w:r>
      <w:r w:rsidRPr="005C72A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результатов.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Наставляемый </w:t>
      </w:r>
      <w:r w:rsidRPr="005C72AE">
        <w:rPr>
          <w:rFonts w:ascii="Times New Roman" w:hAnsi="Times New Roman"/>
          <w:sz w:val="24"/>
          <w:szCs w:val="24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7E731B" w:rsidRPr="005C72AE" w:rsidRDefault="007E731B" w:rsidP="00406FCE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Наставник </w:t>
      </w:r>
      <w:r w:rsidRPr="005C72AE">
        <w:rPr>
          <w:rFonts w:ascii="Times New Roman" w:hAnsi="Times New Roman"/>
          <w:sz w:val="24"/>
          <w:szCs w:val="24"/>
        </w:rPr>
        <w:t xml:space="preserve">- участник программы наставничества, имеющий  успешный  опыт  в достижении жизненного, личностного и </w:t>
      </w:r>
      <w:r w:rsidRPr="005C72AE">
        <w:rPr>
          <w:rFonts w:ascii="Times New Roman" w:hAnsi="Times New Roman"/>
          <w:spacing w:val="2"/>
          <w:sz w:val="24"/>
          <w:szCs w:val="24"/>
        </w:rPr>
        <w:t xml:space="preserve">профессионального </w:t>
      </w:r>
      <w:r w:rsidRPr="005C72AE">
        <w:rPr>
          <w:rFonts w:ascii="Times New Roman" w:hAnsi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 и  поддержки процессов самореализации и самосовершенствования</w:t>
      </w:r>
      <w:r w:rsidRPr="005C72A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наставляемого.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Куратор </w:t>
      </w:r>
      <w:r w:rsidRPr="005C72AE">
        <w:rPr>
          <w:rFonts w:ascii="Times New Roman" w:hAnsi="Times New Roman"/>
          <w:sz w:val="24"/>
          <w:szCs w:val="24"/>
        </w:rPr>
        <w:t>- сотрудник организации, осуществляющей деятельность по 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 партнеров, который отвечает за организацию программы</w:t>
      </w:r>
      <w:r w:rsidRPr="005C72A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наставничества.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Метакомпетенции </w:t>
      </w:r>
      <w:r w:rsidRPr="005C72AE">
        <w:rPr>
          <w:rFonts w:ascii="Times New Roman" w:hAnsi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Школьное сообщество</w:t>
      </w:r>
      <w:r w:rsidRPr="005C72AE">
        <w:rPr>
          <w:rFonts w:ascii="Times New Roman" w:hAnsi="Times New Roman"/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7E731B" w:rsidRPr="005C72AE" w:rsidRDefault="007E731B" w:rsidP="00406FCE">
      <w:pPr>
        <w:widowControl w:val="0"/>
        <w:autoSpaceDE w:val="0"/>
        <w:autoSpaceDN w:val="0"/>
        <w:spacing w:before="1" w:after="0" w:line="240" w:lineRule="auto"/>
        <w:ind w:left="120" w:right="410" w:firstLine="707"/>
        <w:jc w:val="both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Реализация программы наставничества </w:t>
      </w:r>
      <w:r w:rsidRPr="005C72AE">
        <w:rPr>
          <w:rFonts w:ascii="Times New Roman" w:hAnsi="Times New Roman"/>
          <w:sz w:val="24"/>
          <w:szCs w:val="24"/>
        </w:rPr>
        <w:t xml:space="preserve">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</w:t>
      </w:r>
      <w:r w:rsidRPr="005C72AE">
        <w:rPr>
          <w:rFonts w:ascii="Times New Roman" w:hAnsi="Times New Roman"/>
          <w:b/>
          <w:sz w:val="24"/>
          <w:szCs w:val="24"/>
        </w:rPr>
        <w:t>следующие принципы</w:t>
      </w:r>
      <w:r w:rsidRPr="005C72AE">
        <w:rPr>
          <w:rFonts w:ascii="Times New Roman" w:hAnsi="Times New Roman"/>
          <w:sz w:val="24"/>
          <w:szCs w:val="24"/>
        </w:rPr>
        <w:t>:</w:t>
      </w:r>
    </w:p>
    <w:p w:rsidR="007E731B" w:rsidRPr="005C72AE" w:rsidRDefault="007E731B" w:rsidP="00406FC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4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 xml:space="preserve">-принцип научности </w:t>
      </w:r>
      <w:r w:rsidRPr="005C72AE">
        <w:rPr>
          <w:rFonts w:ascii="Times New Roman" w:hAnsi="Times New Roman"/>
          <w:sz w:val="24"/>
          <w:szCs w:val="24"/>
        </w:rPr>
        <w:t>предполагает применение научно обоснованных и проверенных технологий;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5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 xml:space="preserve">-принцип системности </w:t>
      </w:r>
      <w:r w:rsidRPr="005C72AE">
        <w:rPr>
          <w:rFonts w:ascii="Times New Roman" w:hAnsi="Times New Roman"/>
          <w:sz w:val="24"/>
          <w:szCs w:val="24"/>
        </w:rPr>
        <w:t>предполагает разработку и реализацию программы наставничества с максимальным охватом всех необходимых компонентов;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76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lastRenderedPageBreak/>
        <w:t xml:space="preserve">-принцип стратегической целостности </w:t>
      </w:r>
      <w:r w:rsidRPr="005C72AE">
        <w:rPr>
          <w:rFonts w:ascii="Times New Roman" w:hAnsi="Times New Roman"/>
          <w:sz w:val="24"/>
          <w:szCs w:val="24"/>
        </w:rPr>
        <w:t>определяет необходимость единой целостной стратегии реализации программы</w:t>
      </w:r>
      <w:r w:rsidRPr="005C72A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наставничества;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5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>-принцип легитимности</w:t>
      </w:r>
      <w:r w:rsidRPr="005C72AE">
        <w:rPr>
          <w:rFonts w:ascii="Times New Roman" w:hAnsi="Times New Roman"/>
          <w:sz w:val="24"/>
          <w:szCs w:val="24"/>
        </w:rPr>
        <w:t>, требующий соответствия деятельности по реализации программы наставничества законодательству Российской Федерации и нормам международного</w:t>
      </w:r>
      <w:r w:rsidRPr="005C72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права;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4" w:after="0" w:line="240" w:lineRule="auto"/>
        <w:ind w:right="41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 xml:space="preserve">-принцип обеспечения суверенных прав личности </w:t>
      </w:r>
      <w:r w:rsidRPr="005C72AE">
        <w:rPr>
          <w:rFonts w:ascii="Times New Roman" w:hAnsi="Times New Roman"/>
          <w:sz w:val="24"/>
          <w:szCs w:val="24"/>
        </w:rPr>
        <w:t xml:space="preserve">предполагает честность и открытость взаимоотношений, не допускает покушений </w:t>
      </w:r>
      <w:r w:rsidRPr="005C72AE">
        <w:rPr>
          <w:rFonts w:ascii="Times New Roman" w:hAnsi="Times New Roman"/>
          <w:spacing w:val="5"/>
          <w:sz w:val="24"/>
          <w:szCs w:val="24"/>
        </w:rPr>
        <w:t xml:space="preserve">на </w:t>
      </w:r>
      <w:r w:rsidRPr="005C72AE">
        <w:rPr>
          <w:rFonts w:ascii="Times New Roman" w:hAnsi="Times New Roman"/>
          <w:sz w:val="24"/>
          <w:szCs w:val="24"/>
        </w:rPr>
        <w:t>тайну личной жизни, какого-либо воздействия или взаимодействия обманным путем;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1" w:after="0" w:line="240" w:lineRule="auto"/>
        <w:ind w:right="42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 xml:space="preserve">-принцип аксиологичности </w:t>
      </w:r>
      <w:r w:rsidRPr="005C72AE">
        <w:rPr>
          <w:rFonts w:ascii="Times New Roman" w:hAnsi="Times New Roman"/>
          <w:sz w:val="24"/>
          <w:szCs w:val="24"/>
        </w:rPr>
        <w:t>подразумевает формирование у наставляемого ценностей законопослушности, уважения к личности, государству и окружающей среде, общечеловеческих</w:t>
      </w:r>
      <w:r w:rsidRPr="005C72A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ценностей;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3" w:after="0" w:line="240" w:lineRule="auto"/>
        <w:ind w:right="41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 xml:space="preserve">-принцип продвижения благополучия и безопасности </w:t>
      </w:r>
      <w:r w:rsidRPr="005C72AE">
        <w:rPr>
          <w:rFonts w:ascii="Times New Roman" w:hAnsi="Times New Roman"/>
          <w:i/>
          <w:sz w:val="24"/>
          <w:szCs w:val="24"/>
        </w:rPr>
        <w:t>подростк</w:t>
      </w:r>
      <w:r w:rsidRPr="005C72AE">
        <w:rPr>
          <w:rFonts w:ascii="Times New Roman" w:hAnsi="Times New Roman"/>
          <w:sz w:val="24"/>
          <w:szCs w:val="24"/>
        </w:rPr>
        <w:t>а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 или программы не могут перекрыть интересы</w:t>
      </w:r>
      <w:r w:rsidRPr="005C72A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наставляемого);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1" w:after="0" w:line="240" w:lineRule="auto"/>
        <w:ind w:right="416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 xml:space="preserve">-принцип личной ответственности </w:t>
      </w:r>
      <w:r w:rsidRPr="005C72AE">
        <w:rPr>
          <w:rFonts w:ascii="Times New Roman" w:hAnsi="Times New Roman"/>
          <w:sz w:val="24"/>
          <w:szCs w:val="24"/>
        </w:rPr>
        <w:t>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</w:t>
      </w:r>
      <w:r w:rsidRPr="005C72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опыта;</w:t>
      </w:r>
    </w:p>
    <w:p w:rsidR="007E731B" w:rsidRPr="005C72AE" w:rsidRDefault="007E731B" w:rsidP="00406FCE">
      <w:pPr>
        <w:widowControl w:val="0"/>
        <w:tabs>
          <w:tab w:val="left" w:pos="1537"/>
        </w:tabs>
        <w:autoSpaceDE w:val="0"/>
        <w:autoSpaceDN w:val="0"/>
        <w:spacing w:before="43" w:after="0" w:line="240" w:lineRule="auto"/>
        <w:ind w:right="415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>-принцип индивидуализации и индивидуальной адекватности</w:t>
      </w:r>
      <w:r w:rsidRPr="005C72AE">
        <w:rPr>
          <w:rFonts w:ascii="Times New Roman" w:hAnsi="Times New Roman"/>
          <w:sz w:val="24"/>
          <w:szCs w:val="24"/>
        </w:rPr>
        <w:t>, направленный на сохранение индивидуальных приоритетов в создании для наставляемого собственной траектории развития, 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</w:t>
      </w:r>
    </w:p>
    <w:p w:rsidR="007E731B" w:rsidRPr="005C72AE" w:rsidRDefault="007E731B" w:rsidP="004C4A87">
      <w:pPr>
        <w:widowControl w:val="0"/>
        <w:tabs>
          <w:tab w:val="left" w:pos="1537"/>
        </w:tabs>
        <w:autoSpaceDE w:val="0"/>
        <w:autoSpaceDN w:val="0"/>
        <w:spacing w:before="59" w:after="0" w:line="240" w:lineRule="auto"/>
        <w:ind w:right="41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i/>
          <w:sz w:val="24"/>
          <w:szCs w:val="24"/>
        </w:rPr>
        <w:t xml:space="preserve">-принцип равенства </w:t>
      </w:r>
      <w:r w:rsidRPr="005C72AE">
        <w:rPr>
          <w:rFonts w:ascii="Times New Roman" w:hAnsi="Times New Roman"/>
          <w:sz w:val="24"/>
          <w:szCs w:val="24"/>
        </w:rPr>
        <w:t>признает, что программа наставничества реализуется людьми, имеющими разные гендерные, культурные, национальные, религиозные и другие</w:t>
      </w:r>
      <w:r w:rsidRPr="005C72A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C4A87" w:rsidRPr="005C72AE">
        <w:rPr>
          <w:rFonts w:ascii="Times New Roman" w:hAnsi="Times New Roman"/>
          <w:sz w:val="24"/>
          <w:szCs w:val="24"/>
        </w:rPr>
        <w:t>особенности;</w:t>
      </w:r>
    </w:p>
    <w:p w:rsidR="007E731B" w:rsidRPr="005C72AE" w:rsidRDefault="007E731B" w:rsidP="004C4A87">
      <w:pPr>
        <w:widowControl w:val="0"/>
        <w:tabs>
          <w:tab w:val="left" w:pos="2229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72AE">
        <w:rPr>
          <w:rFonts w:ascii="Times New Roman" w:hAnsi="Times New Roman"/>
          <w:b/>
          <w:bCs/>
          <w:sz w:val="24"/>
          <w:szCs w:val="24"/>
        </w:rPr>
        <w:t>Нормативные основы наставничества.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Нормативные правовые акты международного уровня.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before="1" w:after="0" w:line="240" w:lineRule="auto"/>
        <w:ind w:right="226"/>
        <w:jc w:val="both"/>
        <w:rPr>
          <w:rFonts w:ascii="Times New Roman" w:hAnsi="Times New Roman"/>
          <w:sz w:val="24"/>
          <w:szCs w:val="24"/>
        </w:rPr>
      </w:pPr>
      <w:hyperlink r:id="rId9">
        <w:r w:rsidR="007E731B" w:rsidRPr="005C72AE">
          <w:rPr>
            <w:rFonts w:ascii="Times New Roman" w:hAnsi="Times New Roman"/>
            <w:sz w:val="24"/>
            <w:szCs w:val="24"/>
          </w:rPr>
          <w:t xml:space="preserve">Конвенция о правах </w:t>
        </w:r>
        <w:r w:rsidR="007E731B" w:rsidRPr="005C72AE">
          <w:rPr>
            <w:rFonts w:ascii="Times New Roman" w:hAnsi="Times New Roman"/>
            <w:spacing w:val="2"/>
            <w:sz w:val="24"/>
            <w:szCs w:val="24"/>
          </w:rPr>
          <w:t>ребенка</w:t>
        </w:r>
      </w:hyperlink>
      <w:r w:rsidR="007E731B" w:rsidRPr="005C72AE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E731B" w:rsidRPr="005C72AE">
        <w:rPr>
          <w:rFonts w:ascii="Times New Roman" w:hAnsi="Times New Roman"/>
          <w:sz w:val="24"/>
          <w:szCs w:val="24"/>
        </w:rPr>
        <w:t xml:space="preserve">одобренная Генеральной Ассамблеей ООН 20 ноября </w:t>
      </w:r>
      <w:smartTag w:uri="urn:schemas-microsoft-com:office:smarttags" w:element="metricconverter">
        <w:smartTagPr>
          <w:attr w:name="ProductID" w:val="1989 г"/>
        </w:smartTagPr>
        <w:r w:rsidR="007E731B" w:rsidRPr="005C72AE">
          <w:rPr>
            <w:rFonts w:ascii="Times New Roman" w:hAnsi="Times New Roman"/>
            <w:sz w:val="24"/>
            <w:szCs w:val="24"/>
          </w:rPr>
          <w:t>1989 г</w:t>
        </w:r>
      </w:smartTag>
      <w:r w:rsidR="007E731B" w:rsidRPr="005C72AE">
        <w:rPr>
          <w:rFonts w:ascii="Times New Roman" w:hAnsi="Times New Roman"/>
          <w:sz w:val="24"/>
          <w:szCs w:val="24"/>
        </w:rPr>
        <w:t xml:space="preserve">., ратифицированной </w:t>
      </w:r>
      <w:hyperlink r:id="rId10">
        <w:r w:rsidR="007E731B" w:rsidRPr="005C72AE">
          <w:rPr>
            <w:rFonts w:ascii="Times New Roman" w:hAnsi="Times New Roman"/>
            <w:sz w:val="24"/>
            <w:szCs w:val="24"/>
          </w:rPr>
          <w:t xml:space="preserve">Постановлением ВС СССР от 13 июня 1990 г. N </w:t>
        </w:r>
        <w:r w:rsidR="007E731B" w:rsidRPr="005C72AE">
          <w:rPr>
            <w:rFonts w:ascii="Times New Roman" w:hAnsi="Times New Roman"/>
            <w:spacing w:val="3"/>
            <w:sz w:val="24"/>
            <w:szCs w:val="24"/>
          </w:rPr>
          <w:t>1559-</w:t>
        </w:r>
        <w:r w:rsidR="007E731B" w:rsidRPr="005C72AE">
          <w:rPr>
            <w:rFonts w:ascii="Times New Roman" w:hAnsi="Times New Roman"/>
            <w:spacing w:val="7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z w:val="24"/>
            <w:szCs w:val="24"/>
          </w:rPr>
          <w:t>1</w:t>
        </w:r>
      </w:hyperlink>
      <w:r w:rsidR="007E731B" w:rsidRPr="005C72AE">
        <w:rPr>
          <w:rFonts w:ascii="Times New Roman" w:hAnsi="Times New Roman"/>
          <w:sz w:val="24"/>
          <w:szCs w:val="24"/>
        </w:rPr>
        <w:t>.</w:t>
      </w:r>
    </w:p>
    <w:p w:rsidR="007E731B" w:rsidRPr="005C72AE" w:rsidRDefault="007E731B" w:rsidP="00406FCE">
      <w:pPr>
        <w:widowControl w:val="0"/>
        <w:tabs>
          <w:tab w:val="left" w:pos="479"/>
        </w:tabs>
        <w:autoSpaceDE w:val="0"/>
        <w:autoSpaceDN w:val="0"/>
        <w:spacing w:before="2" w:after="0" w:line="240" w:lineRule="auto"/>
        <w:ind w:right="232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Всеобщая Декларация добровольчества, принятая на XVI Всемирной конференции Международной ассоциации добровольческих усилий </w:t>
      </w:r>
      <w:r w:rsidRPr="005C72AE">
        <w:rPr>
          <w:rFonts w:ascii="Times New Roman" w:hAnsi="Times New Roman"/>
          <w:spacing w:val="2"/>
          <w:sz w:val="24"/>
          <w:szCs w:val="24"/>
        </w:rPr>
        <w:t xml:space="preserve">(IAVE, </w:t>
      </w:r>
      <w:r w:rsidRPr="005C72AE">
        <w:rPr>
          <w:rFonts w:ascii="Times New Roman" w:hAnsi="Times New Roman"/>
          <w:sz w:val="24"/>
          <w:szCs w:val="24"/>
        </w:rPr>
        <w:t>Амстердам, январь, 2001 год).</w:t>
      </w:r>
    </w:p>
    <w:p w:rsidR="007E731B" w:rsidRPr="005C72AE" w:rsidRDefault="007E731B" w:rsidP="00406FCE">
      <w:pPr>
        <w:widowControl w:val="0"/>
        <w:tabs>
          <w:tab w:val="left" w:pos="479"/>
        </w:tabs>
        <w:autoSpaceDE w:val="0"/>
        <w:autoSpaceDN w:val="0"/>
        <w:spacing w:before="3" w:after="0" w:line="240" w:lineRule="auto"/>
        <w:ind w:right="242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Резолюция Европейского парламента 2011/2088(INI) от 1 декабря </w:t>
      </w:r>
      <w:smartTag w:uri="urn:schemas-microsoft-com:office:smarttags" w:element="metricconverter">
        <w:smartTagPr>
          <w:attr w:name="ProductID" w:val="2011 г"/>
        </w:smartTagPr>
        <w:r w:rsidRPr="005C72AE">
          <w:rPr>
            <w:rFonts w:ascii="Times New Roman" w:hAnsi="Times New Roman"/>
            <w:sz w:val="24"/>
            <w:szCs w:val="24"/>
          </w:rPr>
          <w:t>2011 г</w:t>
        </w:r>
      </w:smartTag>
      <w:r w:rsidRPr="005C72AE">
        <w:rPr>
          <w:rFonts w:ascii="Times New Roman" w:hAnsi="Times New Roman"/>
          <w:sz w:val="24"/>
          <w:szCs w:val="24"/>
        </w:rPr>
        <w:t>. "О предотвращении преждевременного оставления</w:t>
      </w:r>
      <w:r w:rsidRPr="005C72A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школы".</w:t>
      </w:r>
    </w:p>
    <w:p w:rsidR="007E731B" w:rsidRPr="005C72AE" w:rsidRDefault="007E731B" w:rsidP="00406FCE">
      <w:pPr>
        <w:widowControl w:val="0"/>
        <w:autoSpaceDE w:val="0"/>
        <w:autoSpaceDN w:val="0"/>
        <w:spacing w:before="5" w:after="0" w:line="240" w:lineRule="auto"/>
        <w:ind w:left="11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72AE">
        <w:rPr>
          <w:rFonts w:ascii="Times New Roman" w:hAnsi="Times New Roman"/>
          <w:b/>
          <w:bCs/>
          <w:sz w:val="24"/>
          <w:szCs w:val="24"/>
        </w:rPr>
        <w:t>Нормативные правовые акты Российской Федерации.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>
        <w:r w:rsidR="007E731B" w:rsidRPr="005C72AE">
          <w:rPr>
            <w:rFonts w:ascii="Times New Roman" w:hAnsi="Times New Roman"/>
            <w:sz w:val="24"/>
            <w:szCs w:val="24"/>
          </w:rPr>
          <w:t>Конституция Российской</w:t>
        </w:r>
        <w:r w:rsidR="007E731B" w:rsidRPr="005C72AE">
          <w:rPr>
            <w:rFonts w:ascii="Times New Roman" w:hAnsi="Times New Roman"/>
            <w:spacing w:val="10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z w:val="24"/>
            <w:szCs w:val="24"/>
          </w:rPr>
          <w:t>Федерации</w:t>
        </w:r>
      </w:hyperlink>
      <w:r w:rsidR="007E731B" w:rsidRPr="005C72AE">
        <w:rPr>
          <w:rFonts w:ascii="Times New Roman" w:hAnsi="Times New Roman"/>
          <w:sz w:val="24"/>
          <w:szCs w:val="24"/>
        </w:rPr>
        <w:t>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before="2" w:after="0" w:line="240" w:lineRule="auto"/>
        <w:ind w:right="234"/>
        <w:jc w:val="both"/>
        <w:rPr>
          <w:rFonts w:ascii="Times New Roman" w:hAnsi="Times New Roman"/>
          <w:sz w:val="24"/>
          <w:szCs w:val="24"/>
        </w:rPr>
      </w:pPr>
      <w:hyperlink r:id="rId12">
        <w:r w:rsidR="007E731B" w:rsidRPr="005C72AE">
          <w:rPr>
            <w:rFonts w:ascii="Times New Roman" w:hAnsi="Times New Roman"/>
            <w:sz w:val="24"/>
            <w:szCs w:val="24"/>
          </w:rPr>
          <w:t xml:space="preserve">Федеральный закон от 29 декабря 2012 г. N </w:t>
        </w:r>
        <w:r w:rsidR="007E731B" w:rsidRPr="005C72AE">
          <w:rPr>
            <w:rFonts w:ascii="Times New Roman" w:hAnsi="Times New Roman"/>
            <w:spacing w:val="3"/>
            <w:sz w:val="24"/>
            <w:szCs w:val="24"/>
          </w:rPr>
          <w:t xml:space="preserve">273-ФЗ </w:t>
        </w:r>
        <w:r w:rsidR="007E731B" w:rsidRPr="005C72AE">
          <w:rPr>
            <w:rFonts w:ascii="Times New Roman" w:hAnsi="Times New Roman"/>
            <w:sz w:val="24"/>
            <w:szCs w:val="24"/>
          </w:rPr>
          <w:t>"Об образовании в Российской</w:t>
        </w:r>
      </w:hyperlink>
      <w:r w:rsidR="007E731B" w:rsidRPr="005C72AE">
        <w:rPr>
          <w:rFonts w:ascii="Times New Roman" w:hAnsi="Times New Roman"/>
          <w:sz w:val="24"/>
          <w:szCs w:val="24"/>
        </w:rPr>
        <w:t xml:space="preserve"> </w:t>
      </w:r>
      <w:hyperlink r:id="rId13">
        <w:r w:rsidR="007E731B" w:rsidRPr="005C72AE">
          <w:rPr>
            <w:rFonts w:ascii="Times New Roman" w:hAnsi="Times New Roman"/>
            <w:sz w:val="24"/>
            <w:szCs w:val="24"/>
          </w:rPr>
          <w:t>Федерации"</w:t>
        </w:r>
      </w:hyperlink>
      <w:r w:rsidR="007E731B" w:rsidRPr="005C72AE">
        <w:rPr>
          <w:rFonts w:ascii="Times New Roman" w:hAnsi="Times New Roman"/>
          <w:sz w:val="24"/>
          <w:szCs w:val="24"/>
        </w:rPr>
        <w:t>.</w:t>
      </w:r>
    </w:p>
    <w:p w:rsidR="007E731B" w:rsidRPr="005C72AE" w:rsidRDefault="007E731B" w:rsidP="00406FCE">
      <w:pPr>
        <w:widowControl w:val="0"/>
        <w:tabs>
          <w:tab w:val="left" w:pos="479"/>
        </w:tabs>
        <w:autoSpaceDE w:val="0"/>
        <w:autoSpaceDN w:val="0"/>
        <w:spacing w:before="5" w:after="0" w:line="240" w:lineRule="auto"/>
        <w:ind w:right="22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Стратегия развития волонтерского движения в России, утвержденная на </w:t>
      </w:r>
      <w:r w:rsidRPr="005C72AE">
        <w:rPr>
          <w:rFonts w:ascii="Times New Roman" w:hAnsi="Times New Roman"/>
          <w:spacing w:val="2"/>
          <w:sz w:val="24"/>
          <w:szCs w:val="24"/>
        </w:rPr>
        <w:t xml:space="preserve">заседании </w:t>
      </w:r>
      <w:r w:rsidRPr="005C72AE">
        <w:rPr>
          <w:rFonts w:ascii="Times New Roman" w:hAnsi="Times New Roman"/>
          <w:sz w:val="24"/>
          <w:szCs w:val="24"/>
        </w:rPr>
        <w:t xml:space="preserve">Комитета Государственной Думы Российской Федерации по делам молодежи (протокол N 45 от 14 мая </w:t>
      </w:r>
      <w:smartTag w:uri="urn:schemas-microsoft-com:office:smarttags" w:element="metricconverter">
        <w:smartTagPr>
          <w:attr w:name="ProductID" w:val="2010 г"/>
        </w:smartTagPr>
        <w:r w:rsidRPr="005C72AE">
          <w:rPr>
            <w:rFonts w:ascii="Times New Roman" w:hAnsi="Times New Roman"/>
            <w:sz w:val="24"/>
            <w:szCs w:val="24"/>
          </w:rPr>
          <w:t>2010</w:t>
        </w:r>
        <w:r w:rsidRPr="005C72AE">
          <w:rPr>
            <w:rFonts w:ascii="Times New Roman" w:hAnsi="Times New Roman"/>
            <w:spacing w:val="21"/>
            <w:sz w:val="24"/>
            <w:szCs w:val="24"/>
          </w:rPr>
          <w:t xml:space="preserve"> </w:t>
        </w:r>
        <w:r w:rsidRPr="005C72AE">
          <w:rPr>
            <w:rFonts w:ascii="Times New Roman" w:hAnsi="Times New Roman"/>
            <w:sz w:val="24"/>
            <w:szCs w:val="24"/>
          </w:rPr>
          <w:t>г</w:t>
        </w:r>
      </w:smartTag>
      <w:r w:rsidRPr="005C72AE">
        <w:rPr>
          <w:rFonts w:ascii="Times New Roman" w:hAnsi="Times New Roman"/>
          <w:sz w:val="24"/>
          <w:szCs w:val="24"/>
        </w:rPr>
        <w:t>.).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before="7" w:after="0" w:line="240" w:lineRule="auto"/>
        <w:ind w:right="238"/>
        <w:jc w:val="both"/>
        <w:rPr>
          <w:rFonts w:ascii="Times New Roman" w:hAnsi="Times New Roman"/>
          <w:sz w:val="24"/>
          <w:szCs w:val="24"/>
        </w:rPr>
      </w:pPr>
      <w:hyperlink r:id="rId14">
        <w:r w:rsidR="007E731B" w:rsidRPr="005C72AE">
          <w:rPr>
            <w:rFonts w:ascii="Times New Roman" w:hAnsi="Times New Roman"/>
            <w:sz w:val="24"/>
            <w:szCs w:val="24"/>
          </w:rPr>
          <w:t>Основы государственной молодежной политики Российской Федерации на период до</w:t>
        </w:r>
      </w:hyperlink>
      <w:r w:rsidR="007E731B" w:rsidRPr="005C72AE">
        <w:rPr>
          <w:rFonts w:ascii="Times New Roman" w:hAnsi="Times New Roman"/>
          <w:sz w:val="24"/>
          <w:szCs w:val="24"/>
        </w:rPr>
        <w:t xml:space="preserve"> </w:t>
      </w:r>
      <w:hyperlink r:id="rId15">
        <w:r w:rsidR="007E731B" w:rsidRPr="005C72AE">
          <w:rPr>
            <w:rFonts w:ascii="Times New Roman" w:hAnsi="Times New Roman"/>
            <w:sz w:val="24"/>
            <w:szCs w:val="24"/>
          </w:rPr>
          <w:t>2025 года</w:t>
        </w:r>
      </w:hyperlink>
      <w:r w:rsidR="007E731B" w:rsidRPr="005C72AE">
        <w:rPr>
          <w:rFonts w:ascii="Times New Roman" w:hAnsi="Times New Roman"/>
          <w:sz w:val="24"/>
          <w:szCs w:val="24"/>
        </w:rPr>
        <w:t xml:space="preserve">, утвержденные </w:t>
      </w:r>
      <w:hyperlink r:id="rId16">
        <w:r w:rsidR="007E731B" w:rsidRPr="005C72AE">
          <w:rPr>
            <w:rFonts w:ascii="Times New Roman" w:hAnsi="Times New Roman"/>
            <w:sz w:val="24"/>
            <w:szCs w:val="24"/>
          </w:rPr>
          <w:t>распоряжением Правительства Российской Федерации от 29</w:t>
        </w:r>
      </w:hyperlink>
      <w:r w:rsidR="007E731B" w:rsidRPr="005C72AE">
        <w:rPr>
          <w:rFonts w:ascii="Times New Roman" w:hAnsi="Times New Roman"/>
          <w:sz w:val="24"/>
          <w:szCs w:val="24"/>
        </w:rPr>
        <w:t xml:space="preserve"> </w:t>
      </w:r>
      <w:hyperlink r:id="rId17">
        <w:r w:rsidR="007E731B" w:rsidRPr="005C72AE">
          <w:rPr>
            <w:rFonts w:ascii="Times New Roman" w:hAnsi="Times New Roman"/>
            <w:sz w:val="24"/>
            <w:szCs w:val="24"/>
          </w:rPr>
          <w:t>ноября 2014 г. N</w:t>
        </w:r>
        <w:r w:rsidR="007E731B" w:rsidRPr="005C72AE">
          <w:rPr>
            <w:rFonts w:ascii="Times New Roman" w:hAnsi="Times New Roman"/>
            <w:spacing w:val="14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z w:val="24"/>
            <w:szCs w:val="24"/>
          </w:rPr>
          <w:t>2403-р</w:t>
        </w:r>
      </w:hyperlink>
      <w:r w:rsidR="007E731B" w:rsidRPr="005C72AE">
        <w:rPr>
          <w:rFonts w:ascii="Times New Roman" w:hAnsi="Times New Roman"/>
          <w:sz w:val="24"/>
          <w:szCs w:val="24"/>
        </w:rPr>
        <w:t>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before="5" w:after="0" w:line="240" w:lineRule="auto"/>
        <w:ind w:right="226"/>
        <w:jc w:val="both"/>
        <w:rPr>
          <w:rFonts w:ascii="Times New Roman" w:hAnsi="Times New Roman"/>
          <w:sz w:val="24"/>
          <w:szCs w:val="24"/>
        </w:rPr>
      </w:pPr>
      <w:hyperlink r:id="rId18">
        <w:r w:rsidR="007E731B" w:rsidRPr="005C72AE">
          <w:rPr>
            <w:rFonts w:ascii="Times New Roman" w:hAnsi="Times New Roman"/>
            <w:sz w:val="24"/>
            <w:szCs w:val="24"/>
          </w:rPr>
          <w:t>Стратегия  развития  воспитания  в  Российской  Федерации  до  2025  года</w:t>
        </w:r>
      </w:hyperlink>
      <w:r w:rsidR="007E731B" w:rsidRPr="005C72AE">
        <w:rPr>
          <w:rFonts w:ascii="Times New Roman" w:hAnsi="Times New Roman"/>
          <w:sz w:val="24"/>
          <w:szCs w:val="24"/>
        </w:rPr>
        <w:t xml:space="preserve">  (утвержденная </w:t>
      </w:r>
      <w:hyperlink r:id="rId19">
        <w:r w:rsidR="007E731B" w:rsidRPr="005C72AE">
          <w:rPr>
            <w:rFonts w:ascii="Times New Roman" w:hAnsi="Times New Roman"/>
            <w:sz w:val="24"/>
            <w:szCs w:val="24"/>
          </w:rPr>
          <w:t>распоряжением Правительства Российской Федерации от 29 мая 2015 г.</w:t>
        </w:r>
      </w:hyperlink>
      <w:r w:rsidR="007E731B" w:rsidRPr="005C72AE">
        <w:rPr>
          <w:rFonts w:ascii="Times New Roman" w:hAnsi="Times New Roman"/>
          <w:sz w:val="24"/>
          <w:szCs w:val="24"/>
        </w:rPr>
        <w:t xml:space="preserve">   </w:t>
      </w:r>
      <w:hyperlink r:id="rId20">
        <w:r w:rsidR="007E731B" w:rsidRPr="005C72AE">
          <w:rPr>
            <w:rFonts w:ascii="Times New Roman" w:hAnsi="Times New Roman"/>
            <w:sz w:val="24"/>
            <w:szCs w:val="24"/>
          </w:rPr>
          <w:t>N</w:t>
        </w:r>
        <w:r w:rsidR="007E731B" w:rsidRPr="005C72AE">
          <w:rPr>
            <w:rFonts w:ascii="Times New Roman" w:hAnsi="Times New Roman"/>
            <w:spacing w:val="3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z w:val="24"/>
            <w:szCs w:val="24"/>
          </w:rPr>
          <w:t>996-р</w:t>
        </w:r>
      </w:hyperlink>
      <w:r w:rsidR="007E731B" w:rsidRPr="005C72AE">
        <w:rPr>
          <w:rFonts w:ascii="Times New Roman" w:hAnsi="Times New Roman"/>
          <w:sz w:val="24"/>
          <w:szCs w:val="24"/>
        </w:rPr>
        <w:t>).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>
        <w:r w:rsidR="007E731B" w:rsidRPr="005C72AE">
          <w:rPr>
            <w:rFonts w:ascii="Times New Roman" w:hAnsi="Times New Roman"/>
            <w:sz w:val="24"/>
            <w:szCs w:val="24"/>
          </w:rPr>
          <w:t>Гражданский кодекс Российской</w:t>
        </w:r>
        <w:r w:rsidR="007E731B" w:rsidRPr="005C72AE">
          <w:rPr>
            <w:rFonts w:ascii="Times New Roman" w:hAnsi="Times New Roman"/>
            <w:spacing w:val="12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pacing w:val="2"/>
            <w:sz w:val="24"/>
            <w:szCs w:val="24"/>
          </w:rPr>
          <w:t>Федерации</w:t>
        </w:r>
      </w:hyperlink>
      <w:r w:rsidR="007E731B" w:rsidRPr="005C72AE">
        <w:rPr>
          <w:rFonts w:ascii="Times New Roman" w:hAnsi="Times New Roman"/>
          <w:spacing w:val="2"/>
          <w:sz w:val="24"/>
          <w:szCs w:val="24"/>
        </w:rPr>
        <w:t>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2">
        <w:r w:rsidR="007E731B" w:rsidRPr="005C72AE">
          <w:rPr>
            <w:rFonts w:ascii="Times New Roman" w:hAnsi="Times New Roman"/>
            <w:sz w:val="24"/>
            <w:szCs w:val="24"/>
          </w:rPr>
          <w:t>Трудовой кодекс Российской</w:t>
        </w:r>
        <w:r w:rsidR="007E731B" w:rsidRPr="005C72AE">
          <w:rPr>
            <w:rFonts w:ascii="Times New Roman" w:hAnsi="Times New Roman"/>
            <w:spacing w:val="12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pacing w:val="2"/>
            <w:sz w:val="24"/>
            <w:szCs w:val="24"/>
          </w:rPr>
          <w:t>Федерации</w:t>
        </w:r>
      </w:hyperlink>
      <w:r w:rsidR="007E731B" w:rsidRPr="005C72AE">
        <w:rPr>
          <w:rFonts w:ascii="Times New Roman" w:hAnsi="Times New Roman"/>
          <w:spacing w:val="2"/>
          <w:sz w:val="24"/>
          <w:szCs w:val="24"/>
        </w:rPr>
        <w:t>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before="2" w:after="0" w:line="240" w:lineRule="auto"/>
        <w:ind w:right="234"/>
        <w:jc w:val="both"/>
        <w:rPr>
          <w:rFonts w:ascii="Times New Roman" w:hAnsi="Times New Roman"/>
          <w:sz w:val="24"/>
          <w:szCs w:val="24"/>
        </w:rPr>
      </w:pPr>
      <w:hyperlink r:id="rId23">
        <w:r w:rsidR="007E731B" w:rsidRPr="005C72AE">
          <w:rPr>
            <w:rFonts w:ascii="Times New Roman" w:hAnsi="Times New Roman"/>
            <w:sz w:val="24"/>
            <w:szCs w:val="24"/>
          </w:rPr>
          <w:t xml:space="preserve">Федеральный закон от 11 августа 1995 г. N </w:t>
        </w:r>
        <w:r w:rsidR="007E731B" w:rsidRPr="005C72AE">
          <w:rPr>
            <w:rFonts w:ascii="Times New Roman" w:hAnsi="Times New Roman"/>
            <w:spacing w:val="2"/>
            <w:sz w:val="24"/>
            <w:szCs w:val="24"/>
          </w:rPr>
          <w:t xml:space="preserve">135-ФЗ </w:t>
        </w:r>
        <w:r w:rsidR="007E731B" w:rsidRPr="005C72AE">
          <w:rPr>
            <w:rFonts w:ascii="Times New Roman" w:hAnsi="Times New Roman"/>
            <w:sz w:val="24"/>
            <w:szCs w:val="24"/>
          </w:rPr>
          <w:t>"О благотворительной деятельности</w:t>
        </w:r>
      </w:hyperlink>
      <w:r w:rsidR="007E731B" w:rsidRPr="005C72AE">
        <w:rPr>
          <w:rFonts w:ascii="Times New Roman" w:hAnsi="Times New Roman"/>
          <w:sz w:val="24"/>
          <w:szCs w:val="24"/>
        </w:rPr>
        <w:t xml:space="preserve">  </w:t>
      </w:r>
      <w:hyperlink r:id="rId24">
        <w:r w:rsidR="007E731B" w:rsidRPr="005C72AE">
          <w:rPr>
            <w:rFonts w:ascii="Times New Roman" w:hAnsi="Times New Roman"/>
            <w:sz w:val="24"/>
            <w:szCs w:val="24"/>
          </w:rPr>
          <w:t>и благотворительных</w:t>
        </w:r>
        <w:r w:rsidR="007E731B" w:rsidRPr="005C72AE">
          <w:rPr>
            <w:rFonts w:ascii="Times New Roman" w:hAnsi="Times New Roman"/>
            <w:spacing w:val="12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z w:val="24"/>
            <w:szCs w:val="24"/>
          </w:rPr>
          <w:t>организациях"</w:t>
        </w:r>
      </w:hyperlink>
      <w:r w:rsidR="007E731B" w:rsidRPr="005C72AE">
        <w:rPr>
          <w:rFonts w:ascii="Times New Roman" w:hAnsi="Times New Roman"/>
          <w:sz w:val="24"/>
          <w:szCs w:val="24"/>
        </w:rPr>
        <w:t>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before="87"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5">
        <w:r w:rsidR="007E731B" w:rsidRPr="005C72AE">
          <w:rPr>
            <w:rFonts w:ascii="Times New Roman" w:hAnsi="Times New Roman"/>
            <w:sz w:val="24"/>
            <w:szCs w:val="24"/>
          </w:rPr>
          <w:t xml:space="preserve">Федеральный закон от 19 мая 1995 г. N </w:t>
        </w:r>
        <w:r w:rsidR="007E731B" w:rsidRPr="005C72AE">
          <w:rPr>
            <w:rFonts w:ascii="Times New Roman" w:hAnsi="Times New Roman"/>
            <w:spacing w:val="3"/>
            <w:sz w:val="24"/>
            <w:szCs w:val="24"/>
          </w:rPr>
          <w:t xml:space="preserve">82-ФЗ </w:t>
        </w:r>
        <w:r w:rsidR="007E731B" w:rsidRPr="005C72AE">
          <w:rPr>
            <w:rFonts w:ascii="Times New Roman" w:hAnsi="Times New Roman"/>
            <w:sz w:val="24"/>
            <w:szCs w:val="24"/>
          </w:rPr>
          <w:t>"Об общественных</w:t>
        </w:r>
        <w:r w:rsidR="007E731B" w:rsidRPr="005C72AE">
          <w:rPr>
            <w:rFonts w:ascii="Times New Roman" w:hAnsi="Times New Roman"/>
            <w:spacing w:val="7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z w:val="24"/>
            <w:szCs w:val="24"/>
          </w:rPr>
          <w:t>объединениях"</w:t>
        </w:r>
      </w:hyperlink>
      <w:r w:rsidR="007E731B" w:rsidRPr="005C72AE">
        <w:rPr>
          <w:rFonts w:ascii="Times New Roman" w:hAnsi="Times New Roman"/>
          <w:sz w:val="24"/>
          <w:szCs w:val="24"/>
        </w:rPr>
        <w:t>.</w:t>
      </w:r>
    </w:p>
    <w:p w:rsidR="007E731B" w:rsidRPr="005C72AE" w:rsidRDefault="005B3498" w:rsidP="00406FCE">
      <w:pPr>
        <w:widowControl w:val="0"/>
        <w:tabs>
          <w:tab w:val="left" w:pos="47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6">
        <w:r w:rsidR="007E731B" w:rsidRPr="005C72AE">
          <w:rPr>
            <w:rFonts w:ascii="Times New Roman" w:hAnsi="Times New Roman"/>
            <w:sz w:val="24"/>
            <w:szCs w:val="24"/>
          </w:rPr>
          <w:t xml:space="preserve">Федеральный закон от 12 января 1996 г. N </w:t>
        </w:r>
        <w:r w:rsidR="007E731B" w:rsidRPr="005C72AE">
          <w:rPr>
            <w:rFonts w:ascii="Times New Roman" w:hAnsi="Times New Roman"/>
            <w:spacing w:val="3"/>
            <w:sz w:val="24"/>
            <w:szCs w:val="24"/>
          </w:rPr>
          <w:t xml:space="preserve">7-ФЗ </w:t>
        </w:r>
        <w:r w:rsidR="007E731B" w:rsidRPr="005C72AE">
          <w:rPr>
            <w:rFonts w:ascii="Times New Roman" w:hAnsi="Times New Roman"/>
            <w:sz w:val="24"/>
            <w:szCs w:val="24"/>
          </w:rPr>
          <w:t>"О</w:t>
        </w:r>
        <w:r w:rsidR="007E731B" w:rsidRPr="005C72AE">
          <w:rPr>
            <w:rFonts w:ascii="Times New Roman" w:hAnsi="Times New Roman"/>
            <w:spacing w:val="13"/>
            <w:sz w:val="24"/>
            <w:szCs w:val="24"/>
          </w:rPr>
          <w:t xml:space="preserve"> </w:t>
        </w:r>
        <w:r w:rsidR="007E731B" w:rsidRPr="005C72AE">
          <w:rPr>
            <w:rFonts w:ascii="Times New Roman" w:hAnsi="Times New Roman"/>
            <w:sz w:val="24"/>
            <w:szCs w:val="24"/>
          </w:rPr>
          <w:t>некоммерческих организациях"</w:t>
        </w:r>
      </w:hyperlink>
      <w:r w:rsidR="007E731B" w:rsidRPr="005C72AE">
        <w:rPr>
          <w:rFonts w:ascii="Times New Roman" w:hAnsi="Times New Roman"/>
          <w:sz w:val="24"/>
          <w:szCs w:val="24"/>
        </w:rPr>
        <w:t>.</w:t>
      </w:r>
    </w:p>
    <w:p w:rsidR="007E731B" w:rsidRPr="005C72AE" w:rsidRDefault="007E731B" w:rsidP="00406FCE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Распоряжение министерства образования Российской Федерации № Р-145 от 25 декабря 2019 г. </w:t>
      </w:r>
      <w:r w:rsidRPr="005C72AE">
        <w:rPr>
          <w:rFonts w:ascii="Times New Roman" w:hAnsi="Times New Roman"/>
          <w:spacing w:val="-3"/>
          <w:sz w:val="24"/>
          <w:szCs w:val="24"/>
        </w:rPr>
        <w:t xml:space="preserve">«Об </w:t>
      </w:r>
      <w:r w:rsidRPr="005C72AE">
        <w:rPr>
          <w:rFonts w:ascii="Times New Roman" w:hAnsi="Times New Roman"/>
          <w:sz w:val="24"/>
          <w:szCs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Pr="005C72A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обучающимися».</w:t>
      </w:r>
    </w:p>
    <w:p w:rsidR="007E731B" w:rsidRPr="005C72AE" w:rsidRDefault="007E731B" w:rsidP="00406FCE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72AE">
        <w:rPr>
          <w:rFonts w:ascii="Times New Roman" w:hAnsi="Times New Roman"/>
          <w:b/>
          <w:bCs/>
          <w:sz w:val="24"/>
          <w:szCs w:val="24"/>
        </w:rPr>
        <w:t xml:space="preserve">Нормативные правовые акты </w:t>
      </w:r>
      <w:r w:rsidR="00012014" w:rsidRPr="005C72AE">
        <w:rPr>
          <w:rFonts w:ascii="Times New Roman" w:hAnsi="Times New Roman"/>
          <w:sz w:val="24"/>
          <w:szCs w:val="24"/>
        </w:rPr>
        <w:t>МКОУ «Лермонтовская СОШ».</w:t>
      </w:r>
    </w:p>
    <w:p w:rsidR="007E731B" w:rsidRPr="005C72AE" w:rsidRDefault="007E731B" w:rsidP="00406FC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before="1" w:after="0" w:line="240" w:lineRule="auto"/>
        <w:ind w:right="227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Устав муниципального бюджетного общеобразовательного учреждения </w:t>
      </w:r>
      <w:r w:rsidR="00012014" w:rsidRPr="005C72AE">
        <w:rPr>
          <w:rFonts w:ascii="Times New Roman" w:hAnsi="Times New Roman"/>
          <w:sz w:val="24"/>
          <w:szCs w:val="24"/>
        </w:rPr>
        <w:t xml:space="preserve">    МКОУ «Лермонтовская СОШ».</w:t>
      </w:r>
    </w:p>
    <w:p w:rsidR="007E731B" w:rsidRPr="005C72AE" w:rsidRDefault="007E731B" w:rsidP="00406FC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before="2" w:after="0" w:line="240" w:lineRule="auto"/>
        <w:ind w:left="826" w:hanging="349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Программа развития </w:t>
      </w:r>
      <w:r w:rsidR="00012014" w:rsidRPr="005C72AE">
        <w:rPr>
          <w:rFonts w:ascii="Times New Roman" w:hAnsi="Times New Roman"/>
          <w:sz w:val="24"/>
          <w:szCs w:val="24"/>
        </w:rPr>
        <w:t>МКОУ «Лермонтовская СОШ».</w:t>
      </w:r>
    </w:p>
    <w:p w:rsidR="007E731B" w:rsidRPr="005C72AE" w:rsidRDefault="007E731B" w:rsidP="00406FC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before="1" w:after="0" w:line="240" w:lineRule="auto"/>
        <w:ind w:left="826" w:hanging="349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Положение о педагогическом</w:t>
      </w:r>
      <w:r w:rsidRPr="005C72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совете</w:t>
      </w:r>
    </w:p>
    <w:p w:rsidR="007E731B" w:rsidRPr="005C72AE" w:rsidRDefault="007E731B" w:rsidP="00406FCE">
      <w:pPr>
        <w:widowControl w:val="0"/>
        <w:numPr>
          <w:ilvl w:val="1"/>
          <w:numId w:val="5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Положение о методическом</w:t>
      </w:r>
      <w:r w:rsidRPr="005C72A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совете</w:t>
      </w:r>
    </w:p>
    <w:p w:rsidR="007E731B" w:rsidRPr="005C72AE" w:rsidRDefault="007E731B" w:rsidP="00012014">
      <w:pPr>
        <w:widowControl w:val="0"/>
        <w:tabs>
          <w:tab w:val="left" w:pos="82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2AE" w:rsidRPr="005C72AE" w:rsidRDefault="005C72AE" w:rsidP="005C72AE">
      <w:pPr>
        <w:pStyle w:val="a4"/>
        <w:widowControl w:val="0"/>
        <w:numPr>
          <w:ilvl w:val="0"/>
          <w:numId w:val="69"/>
        </w:numPr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5C72AE" w:rsidRPr="005C72AE" w:rsidRDefault="005C72AE" w:rsidP="005C72AE">
      <w:pPr>
        <w:widowControl w:val="0"/>
        <w:autoSpaceDE w:val="0"/>
        <w:autoSpaceDN w:val="0"/>
        <w:spacing w:before="1" w:after="0" w:line="240" w:lineRule="auto"/>
        <w:ind w:left="120" w:right="-1" w:firstLine="70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Целью внедрения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МКОУ «Лермонтовская СОШ».</w:t>
      </w:r>
    </w:p>
    <w:p w:rsidR="005C72AE" w:rsidRPr="005C72AE" w:rsidRDefault="005C72AE" w:rsidP="005C72AE">
      <w:pPr>
        <w:widowControl w:val="0"/>
        <w:autoSpaceDE w:val="0"/>
        <w:autoSpaceDN w:val="0"/>
        <w:spacing w:before="59" w:after="0" w:line="240" w:lineRule="auto"/>
        <w:ind w:left="120" w:right="-1" w:firstLine="42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Технология наставничества также применима для решения проблем, с которыми сталкиваются педагоги, в том числе:</w:t>
      </w:r>
    </w:p>
    <w:p w:rsidR="005C72AE" w:rsidRPr="005C72AE" w:rsidRDefault="005C72AE" w:rsidP="005C72AE">
      <w:pPr>
        <w:widowControl w:val="0"/>
        <w:numPr>
          <w:ilvl w:val="1"/>
          <w:numId w:val="56"/>
        </w:numPr>
        <w:tabs>
          <w:tab w:val="left" w:pos="829"/>
        </w:tabs>
        <w:autoSpaceDE w:val="0"/>
        <w:autoSpaceDN w:val="0"/>
        <w:spacing w:before="46" w:after="0" w:line="240" w:lineRule="auto"/>
        <w:ind w:right="-1" w:hanging="36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проблемы молодого специалиста в новом</w:t>
      </w:r>
      <w:r w:rsidRPr="005C72A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коллективе,</w:t>
      </w:r>
    </w:p>
    <w:p w:rsidR="005C72AE" w:rsidRPr="005C72AE" w:rsidRDefault="005C72AE" w:rsidP="005C72AE">
      <w:pPr>
        <w:widowControl w:val="0"/>
        <w:numPr>
          <w:ilvl w:val="1"/>
          <w:numId w:val="56"/>
        </w:numPr>
        <w:tabs>
          <w:tab w:val="left" w:pos="829"/>
        </w:tabs>
        <w:autoSpaceDE w:val="0"/>
        <w:autoSpaceDN w:val="0"/>
        <w:spacing w:before="48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проблемы педагога с большим стажем, ощущающего себя некомфортно в мире новых образовательных технологий или испытывающего кризис профессионального роста, находящегося в ситуации профессионального выгорания.</w:t>
      </w:r>
    </w:p>
    <w:p w:rsidR="005C72AE" w:rsidRPr="005C72AE" w:rsidRDefault="005C72AE" w:rsidP="005C72AE">
      <w:pPr>
        <w:widowControl w:val="0"/>
        <w:autoSpaceDE w:val="0"/>
        <w:autoSpaceDN w:val="0"/>
        <w:spacing w:before="48" w:after="0" w:line="240" w:lineRule="auto"/>
        <w:ind w:right="410"/>
        <w:jc w:val="both"/>
        <w:rPr>
          <w:rFonts w:ascii="Times New Roman" w:hAnsi="Times New Roman"/>
          <w:sz w:val="24"/>
          <w:szCs w:val="24"/>
        </w:rPr>
      </w:pPr>
    </w:p>
    <w:p w:rsidR="005C72AE" w:rsidRPr="005C72AE" w:rsidRDefault="005C72AE" w:rsidP="005C72AE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   Программа наставничества способствует решению следующих задач: </w:t>
      </w:r>
    </w:p>
    <w:p w:rsidR="005C72AE" w:rsidRP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Создание информационного банка данных молодых специалистов;</w:t>
      </w:r>
    </w:p>
    <w:p w:rsidR="005C72AE" w:rsidRP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89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Разработка системы мероприятий по усилению ответственности молодых специалистов за результаты своей профессиональной деятельности;</w:t>
      </w:r>
    </w:p>
    <w:p w:rsidR="005C72AE" w:rsidRP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молодых специалистов;</w:t>
      </w:r>
    </w:p>
    <w:p w:rsidR="005C72AE" w:rsidRP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85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Создание условий для удовлетворения информационных учебно- методических, творческих потребностей молодых педагогов, в непрерывном профессиональном образовании, предполагающую рефлексивный самоанализ деятельности, освоение способов самообразования и</w:t>
      </w:r>
      <w:r w:rsidRPr="005C72A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саморазвития;</w:t>
      </w:r>
    </w:p>
    <w:p w:rsidR="005C72AE" w:rsidRP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Оказание методической помощи в организации образовательного </w:t>
      </w:r>
      <w:r w:rsidRPr="005C72AE">
        <w:rPr>
          <w:rFonts w:ascii="Times New Roman" w:hAnsi="Times New Roman"/>
          <w:sz w:val="24"/>
          <w:szCs w:val="24"/>
        </w:rPr>
        <w:lastRenderedPageBreak/>
        <w:t>процесса;</w:t>
      </w:r>
    </w:p>
    <w:p w:rsidR="005C72AE" w:rsidRP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87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Организация выявления, изучения и диссеминации инновационного педагогического опыта;</w:t>
      </w:r>
    </w:p>
    <w:p w:rsidR="005C72AE" w:rsidRP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ind w:right="49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Создание системы оценки результативности методического сопровождения;</w:t>
      </w:r>
    </w:p>
    <w:p w:rsidR="005C72AE" w:rsidRDefault="005C72AE" w:rsidP="005C72AE">
      <w:pPr>
        <w:widowControl w:val="0"/>
        <w:numPr>
          <w:ilvl w:val="0"/>
          <w:numId w:val="58"/>
        </w:numPr>
        <w:tabs>
          <w:tab w:val="left" w:pos="15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Развитие профессионального сообщества молодых</w:t>
      </w:r>
      <w:r w:rsidRPr="005C72A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педагогов</w:t>
      </w:r>
    </w:p>
    <w:p w:rsidR="002546BA" w:rsidRDefault="002546BA" w:rsidP="002546BA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left="1590"/>
        <w:jc w:val="both"/>
        <w:rPr>
          <w:rFonts w:ascii="Times New Roman" w:hAnsi="Times New Roman"/>
          <w:sz w:val="24"/>
          <w:szCs w:val="24"/>
        </w:rPr>
      </w:pPr>
    </w:p>
    <w:p w:rsidR="002546BA" w:rsidRPr="005C72AE" w:rsidRDefault="002546BA" w:rsidP="002546BA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72AE">
        <w:rPr>
          <w:rFonts w:ascii="Times New Roman" w:hAnsi="Times New Roman"/>
          <w:b/>
          <w:bCs/>
          <w:sz w:val="24"/>
          <w:szCs w:val="24"/>
        </w:rPr>
        <w:t>Ожидаемые результаты внедрения наставничества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 w:rsidRPr="005C72A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образования.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5C72A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и</w:t>
      </w:r>
      <w:r w:rsidRPr="005C72A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психологически</w:t>
      </w:r>
      <w:r w:rsidRPr="005C72A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комфортных</w:t>
      </w:r>
      <w:r w:rsidRPr="005C72A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коммуникаций</w:t>
      </w:r>
      <w:r w:rsidRPr="005C72A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</w:t>
      </w:r>
      <w:r w:rsidRPr="005C72A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основе</w:t>
      </w:r>
      <w:r w:rsidRPr="005C72A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партнерства.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5C72AE">
        <w:rPr>
          <w:rFonts w:ascii="Times New Roman" w:hAnsi="Times New Roman"/>
          <w:spacing w:val="2"/>
          <w:sz w:val="24"/>
          <w:szCs w:val="24"/>
        </w:rPr>
        <w:t xml:space="preserve">коллективе </w:t>
      </w:r>
      <w:r w:rsidRPr="005C72AE">
        <w:rPr>
          <w:rFonts w:ascii="Times New Roman" w:hAnsi="Times New Roman"/>
          <w:sz w:val="24"/>
          <w:szCs w:val="24"/>
        </w:rPr>
        <w:t>на основе взаимообогащающих отношений начинающих и опытных</w:t>
      </w:r>
      <w:r w:rsidRPr="005C72A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специалистов.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9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Адаптация учителя в новом педагогическом</w:t>
      </w:r>
      <w:r w:rsidRPr="005C72A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коллективе.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5C72A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метакомпетенций.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Рост мотивации к учебе и саморазвитию</w:t>
      </w:r>
      <w:r w:rsidRPr="005C72A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учащихся.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Снижение показателей неуспеваемости</w:t>
      </w:r>
      <w:r w:rsidRPr="005C72A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учащихся.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Рост числа обучающихся, прошедших профориентационные</w:t>
      </w:r>
      <w:r w:rsidRPr="005C72A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C72AE">
        <w:rPr>
          <w:rFonts w:ascii="Times New Roman" w:hAnsi="Times New Roman"/>
          <w:spacing w:val="2"/>
          <w:sz w:val="24"/>
          <w:szCs w:val="24"/>
        </w:rPr>
        <w:t>мероприятия.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before="65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5C72A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реализации.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Формирования активной гражданской позиции школьного</w:t>
      </w:r>
      <w:r w:rsidRPr="005C72A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сообщества.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426"/>
        </w:tabs>
        <w:autoSpaceDE w:val="0"/>
        <w:autoSpaceDN w:val="0"/>
        <w:spacing w:before="1"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Рост информированности о перспективах самостоятельного </w:t>
      </w:r>
      <w:r w:rsidRPr="005C72AE">
        <w:rPr>
          <w:rFonts w:ascii="Times New Roman" w:hAnsi="Times New Roman"/>
          <w:spacing w:val="3"/>
          <w:sz w:val="24"/>
          <w:szCs w:val="24"/>
        </w:rPr>
        <w:t xml:space="preserve">выбора </w:t>
      </w:r>
      <w:r w:rsidRPr="005C72AE">
        <w:rPr>
          <w:rFonts w:ascii="Times New Roman" w:hAnsi="Times New Roman"/>
          <w:sz w:val="24"/>
          <w:szCs w:val="24"/>
        </w:rPr>
        <w:t>векторов творческого развития, карьерных и иных</w:t>
      </w:r>
      <w:r w:rsidRPr="005C72A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возможностях.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952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Повышение уровня сформированности ценностных и жизненных позиций и ориентиров.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Снижение</w:t>
      </w:r>
      <w:r w:rsidRPr="005C72AE">
        <w:rPr>
          <w:rFonts w:ascii="Times New Roman" w:hAnsi="Times New Roman"/>
          <w:sz w:val="24"/>
          <w:szCs w:val="24"/>
        </w:rPr>
        <w:tab/>
        <w:t>конфликтности</w:t>
      </w:r>
      <w:r w:rsidRPr="005C72AE">
        <w:rPr>
          <w:rFonts w:ascii="Times New Roman" w:hAnsi="Times New Roman"/>
          <w:sz w:val="24"/>
          <w:szCs w:val="24"/>
        </w:rPr>
        <w:tab/>
        <w:t>и</w:t>
      </w:r>
      <w:r w:rsidRPr="005C72AE">
        <w:rPr>
          <w:rFonts w:ascii="Times New Roman" w:hAnsi="Times New Roman"/>
          <w:sz w:val="24"/>
          <w:szCs w:val="24"/>
        </w:rPr>
        <w:tab/>
        <w:t>развитые</w:t>
      </w:r>
      <w:r w:rsidRPr="005C72AE">
        <w:rPr>
          <w:rFonts w:ascii="Times New Roman" w:hAnsi="Times New Roman"/>
          <w:sz w:val="24"/>
          <w:szCs w:val="24"/>
        </w:rPr>
        <w:tab/>
      </w:r>
    </w:p>
    <w:p w:rsidR="002546BA" w:rsidRPr="005C72AE" w:rsidRDefault="002546BA" w:rsidP="002546BA">
      <w:pPr>
        <w:widowControl w:val="0"/>
        <w:tabs>
          <w:tab w:val="left" w:pos="284"/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коммуникативных</w:t>
      </w:r>
      <w:r w:rsidRPr="005C72AE">
        <w:rPr>
          <w:rFonts w:ascii="Times New Roman" w:hAnsi="Times New Roman"/>
          <w:sz w:val="24"/>
          <w:szCs w:val="24"/>
        </w:rPr>
        <w:tab/>
        <w:t>навыков,</w:t>
      </w:r>
      <w:r w:rsidRPr="005C72AE">
        <w:rPr>
          <w:rFonts w:ascii="Times New Roman" w:hAnsi="Times New Roman"/>
          <w:sz w:val="24"/>
          <w:szCs w:val="24"/>
        </w:rPr>
        <w:tab/>
      </w:r>
      <w:r w:rsidRPr="005C72AE">
        <w:rPr>
          <w:rFonts w:ascii="Times New Roman" w:hAnsi="Times New Roman"/>
          <w:spacing w:val="-5"/>
          <w:sz w:val="24"/>
          <w:szCs w:val="24"/>
        </w:rPr>
        <w:t xml:space="preserve">для    </w:t>
      </w:r>
      <w:r w:rsidRPr="005C72AE">
        <w:rPr>
          <w:rFonts w:ascii="Times New Roman" w:hAnsi="Times New Roman"/>
          <w:sz w:val="24"/>
          <w:szCs w:val="24"/>
        </w:rPr>
        <w:t>горизонтального и вертикального социального</w:t>
      </w:r>
      <w:r w:rsidRPr="005C72A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C72AE">
        <w:rPr>
          <w:rFonts w:ascii="Times New Roman" w:hAnsi="Times New Roman"/>
          <w:spacing w:val="2"/>
          <w:sz w:val="24"/>
          <w:szCs w:val="24"/>
        </w:rPr>
        <w:t>движения.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90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90"/>
        </w:tabs>
        <w:autoSpaceDE w:val="0"/>
        <w:autoSpaceDN w:val="0"/>
        <w:spacing w:after="0" w:line="240" w:lineRule="auto"/>
        <w:ind w:left="0" w:right="243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</w:t>
      </w:r>
      <w:r w:rsidRPr="005C72A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социальные.</w:t>
      </w:r>
    </w:p>
    <w:p w:rsidR="002546BA" w:rsidRPr="005C72AE" w:rsidRDefault="002546BA" w:rsidP="002546BA">
      <w:pPr>
        <w:widowControl w:val="0"/>
        <w:numPr>
          <w:ilvl w:val="0"/>
          <w:numId w:val="60"/>
        </w:numPr>
        <w:tabs>
          <w:tab w:val="left" w:pos="284"/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left="0" w:right="227" w:firstLine="0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Включение</w:t>
      </w:r>
      <w:r w:rsidRPr="005C72AE">
        <w:rPr>
          <w:rFonts w:ascii="Times New Roman" w:hAnsi="Times New Roman"/>
          <w:sz w:val="24"/>
          <w:szCs w:val="24"/>
        </w:rPr>
        <w:tab/>
        <w:t>в</w:t>
      </w:r>
      <w:r w:rsidRPr="005C72AE">
        <w:rPr>
          <w:rFonts w:ascii="Times New Roman" w:hAnsi="Times New Roman"/>
          <w:sz w:val="24"/>
          <w:szCs w:val="24"/>
        </w:rPr>
        <w:tab/>
        <w:t>систему</w:t>
      </w:r>
      <w:r w:rsidRPr="005C72AE">
        <w:rPr>
          <w:rFonts w:ascii="Times New Roman" w:hAnsi="Times New Roman"/>
          <w:sz w:val="24"/>
          <w:szCs w:val="24"/>
        </w:rPr>
        <w:tab/>
        <w:t>наставнических</w:t>
      </w:r>
      <w:r w:rsidRPr="005C72AE">
        <w:rPr>
          <w:rFonts w:ascii="Times New Roman" w:hAnsi="Times New Roman"/>
          <w:sz w:val="24"/>
          <w:szCs w:val="24"/>
        </w:rPr>
        <w:tab/>
        <w:t>отношений</w:t>
      </w:r>
      <w:r w:rsidRPr="005C72AE">
        <w:rPr>
          <w:rFonts w:ascii="Times New Roman" w:hAnsi="Times New Roman"/>
          <w:sz w:val="24"/>
          <w:szCs w:val="24"/>
        </w:rPr>
        <w:tab/>
        <w:t>детей</w:t>
      </w:r>
      <w:r w:rsidRPr="005C72AE">
        <w:rPr>
          <w:rFonts w:ascii="Times New Roman" w:hAnsi="Times New Roman"/>
          <w:sz w:val="24"/>
          <w:szCs w:val="24"/>
        </w:rPr>
        <w:tab/>
        <w:t>с</w:t>
      </w:r>
      <w:r w:rsidRPr="005C72AE">
        <w:rPr>
          <w:rFonts w:ascii="Times New Roman" w:hAnsi="Times New Roman"/>
          <w:sz w:val="24"/>
          <w:szCs w:val="24"/>
        </w:rPr>
        <w:tab/>
        <w:t>ограниченными возможностями</w:t>
      </w:r>
      <w:r w:rsidRPr="005C72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здоровья.</w:t>
      </w:r>
    </w:p>
    <w:p w:rsidR="002546BA" w:rsidRPr="005C72AE" w:rsidRDefault="002546BA" w:rsidP="002546BA">
      <w:pPr>
        <w:widowControl w:val="0"/>
        <w:tabs>
          <w:tab w:val="left" w:pos="284"/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sz w:val="24"/>
          <w:szCs w:val="24"/>
        </w:rPr>
      </w:pPr>
    </w:p>
    <w:p w:rsidR="002546BA" w:rsidRPr="005C72AE" w:rsidRDefault="002546BA" w:rsidP="002546BA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left="1590"/>
        <w:jc w:val="both"/>
        <w:rPr>
          <w:rFonts w:ascii="Times New Roman" w:hAnsi="Times New Roman"/>
          <w:sz w:val="24"/>
          <w:szCs w:val="24"/>
        </w:rPr>
      </w:pPr>
    </w:p>
    <w:p w:rsidR="004C4A87" w:rsidRPr="005C72AE" w:rsidRDefault="004C4A87" w:rsidP="004C4A87">
      <w:pPr>
        <w:pStyle w:val="a4"/>
        <w:spacing w:after="0" w:line="240" w:lineRule="auto"/>
        <w:ind w:left="83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C4A87" w:rsidRPr="005C72AE" w:rsidRDefault="004C4A87" w:rsidP="00A033C7">
      <w:pPr>
        <w:pStyle w:val="a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z w:val="24"/>
          <w:szCs w:val="24"/>
          <w:lang w:eastAsia="ru-RU"/>
        </w:rPr>
        <w:t>Ролевые модели в рамках форм наставничества, реализуемые в</w:t>
      </w:r>
    </w:p>
    <w:p w:rsidR="007E731B" w:rsidRPr="005C72AE" w:rsidRDefault="004C4A87" w:rsidP="005C72AE">
      <w:pPr>
        <w:pStyle w:val="a4"/>
        <w:widowControl w:val="0"/>
        <w:tabs>
          <w:tab w:val="left" w:pos="284"/>
          <w:tab w:val="left" w:pos="827"/>
        </w:tabs>
        <w:autoSpaceDE w:val="0"/>
        <w:autoSpaceDN w:val="0"/>
        <w:spacing w:after="0" w:line="240" w:lineRule="auto"/>
        <w:ind w:left="838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  <w:lang w:eastAsia="ru-RU"/>
        </w:rPr>
        <w:t>МКОУ «Лермонтовская СОШ»</w:t>
      </w:r>
    </w:p>
    <w:p w:rsidR="007E731B" w:rsidRPr="005C72AE" w:rsidRDefault="00A033C7" w:rsidP="005C72AE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C72AE">
        <w:rPr>
          <w:rFonts w:ascii="Times New Roman" w:hAnsi="Times New Roman"/>
          <w:b/>
          <w:bCs/>
          <w:sz w:val="24"/>
          <w:szCs w:val="24"/>
        </w:rPr>
        <w:t xml:space="preserve">2.1 </w:t>
      </w:r>
      <w:r w:rsidR="007E731B" w:rsidRPr="005C72AE">
        <w:rPr>
          <w:rFonts w:ascii="Times New Roman" w:hAnsi="Times New Roman"/>
          <w:b/>
          <w:bCs/>
          <w:sz w:val="24"/>
          <w:szCs w:val="24"/>
        </w:rPr>
        <w:t>Кадровая система реализации наставничества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826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В наставничестве выделяется три главные роли:</w:t>
      </w:r>
    </w:p>
    <w:p w:rsidR="007E731B" w:rsidRPr="005C72AE" w:rsidRDefault="007E731B" w:rsidP="00406FCE">
      <w:pPr>
        <w:widowControl w:val="0"/>
        <w:numPr>
          <w:ilvl w:val="0"/>
          <w:numId w:val="67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5C72AE">
        <w:rPr>
          <w:rFonts w:ascii="Times New Roman" w:hAnsi="Times New Roman"/>
          <w:spacing w:val="2"/>
          <w:sz w:val="24"/>
          <w:szCs w:val="24"/>
        </w:rPr>
        <w:t xml:space="preserve">поддержке </w:t>
      </w:r>
      <w:r w:rsidRPr="005C72AE">
        <w:rPr>
          <w:rFonts w:ascii="Times New Roman" w:hAnsi="Times New Roman"/>
          <w:sz w:val="24"/>
          <w:szCs w:val="24"/>
        </w:rPr>
        <w:t>решает конкретные жизненные задачи, личные и профессиональные,</w:t>
      </w:r>
      <w:r w:rsidRPr="005C72A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приобретает</w:t>
      </w:r>
      <w:r w:rsidRPr="005C72A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новый</w:t>
      </w:r>
      <w:r w:rsidRPr="005C72A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опыт</w:t>
      </w:r>
      <w:r w:rsidRPr="005C72A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и</w:t>
      </w:r>
      <w:r w:rsidRPr="005C72A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развивает</w:t>
      </w:r>
      <w:r w:rsidRPr="005C72A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новые</w:t>
      </w:r>
      <w:r w:rsidRPr="005C72A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навыки</w:t>
      </w:r>
      <w:r w:rsidRPr="005C72A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и</w:t>
      </w:r>
      <w:r w:rsidRPr="005C72A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компетенции.</w:t>
      </w:r>
    </w:p>
    <w:p w:rsidR="007E731B" w:rsidRPr="005C72AE" w:rsidRDefault="007E731B" w:rsidP="00406FCE">
      <w:pPr>
        <w:widowControl w:val="0"/>
        <w:numPr>
          <w:ilvl w:val="0"/>
          <w:numId w:val="67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lastRenderedPageBreak/>
        <w:t>Наставник – участник программы, имеющий успешный опыт в достижении жизненного результата, 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5C72A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наставляемого.</w:t>
      </w:r>
    </w:p>
    <w:p w:rsidR="007E731B" w:rsidRPr="005C72AE" w:rsidRDefault="007E731B" w:rsidP="00406FCE">
      <w:pPr>
        <w:widowControl w:val="0"/>
        <w:numPr>
          <w:ilvl w:val="0"/>
          <w:numId w:val="67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Куратор – сотрудник образовательной организации, который отвечает за организацию всего цикла программы</w:t>
      </w:r>
      <w:r w:rsidRPr="005C72A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C72AE">
        <w:rPr>
          <w:rFonts w:ascii="Times New Roman" w:hAnsi="Times New Roman"/>
          <w:sz w:val="24"/>
          <w:szCs w:val="24"/>
        </w:rPr>
        <w:t>наставничества.</w:t>
      </w: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47" w:firstLine="360"/>
        <w:jc w:val="both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widowControl w:val="0"/>
        <w:autoSpaceDE w:val="0"/>
        <w:autoSpaceDN w:val="0"/>
        <w:spacing w:after="0" w:line="240" w:lineRule="auto"/>
        <w:ind w:left="118" w:right="247" w:firstLine="360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7E731B" w:rsidRPr="005C72AE" w:rsidRDefault="007E731B" w:rsidP="00406FCE">
      <w:pPr>
        <w:widowControl w:val="0"/>
        <w:autoSpaceDE w:val="0"/>
        <w:autoSpaceDN w:val="0"/>
        <w:spacing w:before="65" w:after="0" w:line="240" w:lineRule="auto"/>
        <w:ind w:left="118" w:right="239" w:firstLine="36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z w:val="24"/>
          <w:szCs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 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● Формирование базы наставляемых: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из числа обучающихся:</w:t>
      </w:r>
    </w:p>
    <w:p w:rsidR="007E731B" w:rsidRPr="005C72A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проявивших выдающиеся способности;</w:t>
      </w:r>
    </w:p>
    <w:p w:rsidR="007E731B" w:rsidRPr="005C72A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z w:val="24"/>
          <w:szCs w:val="24"/>
        </w:rPr>
        <w:t>демонстрирующий неудовлетворительные образовательные результаты;</w:t>
      </w:r>
    </w:p>
    <w:p w:rsidR="007E731B" w:rsidRPr="005C72A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с ограниченными возможностями здоровья;</w:t>
      </w:r>
    </w:p>
    <w:p w:rsidR="007E731B" w:rsidRPr="005C72A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попавших в трудную жизненную ситуацию;</w:t>
      </w:r>
    </w:p>
    <w:p w:rsidR="007E731B" w:rsidRPr="005C72A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z w:val="24"/>
          <w:szCs w:val="24"/>
        </w:rPr>
        <w:t>имеющих проблемы с поведением;</w:t>
      </w:r>
    </w:p>
    <w:p w:rsidR="007E731B" w:rsidRPr="005C72AE" w:rsidRDefault="007E731B" w:rsidP="00406FC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z w:val="24"/>
          <w:szCs w:val="24"/>
        </w:rPr>
        <w:t>не принимающих участие в жизни школы, отстраненных от коллектива</w:t>
      </w:r>
    </w:p>
    <w:p w:rsidR="007E731B" w:rsidRPr="005C72AE" w:rsidRDefault="007E731B" w:rsidP="00406FC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из числа педагогов:</w:t>
      </w:r>
    </w:p>
    <w:p w:rsidR="007E731B" w:rsidRPr="005C72A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молодых специалистов;</w:t>
      </w:r>
    </w:p>
    <w:p w:rsidR="007E731B" w:rsidRPr="005C72A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z w:val="24"/>
          <w:szCs w:val="24"/>
        </w:rPr>
        <w:t>находящихся в состоянии эмоционального выгорания, хронической усталости;</w:t>
      </w:r>
    </w:p>
    <w:p w:rsidR="007E731B" w:rsidRPr="005C72A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z w:val="24"/>
          <w:szCs w:val="24"/>
        </w:rPr>
        <w:t xml:space="preserve">  находящихся в процессе адаптации на новом месте работы;</w:t>
      </w:r>
    </w:p>
    <w:p w:rsidR="007E731B" w:rsidRPr="005C72AE" w:rsidRDefault="007E731B" w:rsidP="00406FC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● Формирование базы наставников из числа: 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обучающихся, мотивированных помочь сверстникам в образовательных, спортивных, творческих и адаптационных вопросах;  </w:t>
      </w:r>
    </w:p>
    <w:p w:rsidR="007E731B" w:rsidRPr="005C72A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7E731B" w:rsidRPr="005C72A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родителей обучающихся –  активных участников родительских или управляющих советов;</w:t>
      </w:r>
    </w:p>
    <w:p w:rsidR="007E731B" w:rsidRPr="005C72A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выпускников, заинтересованных в поддержке своей школы;</w:t>
      </w:r>
    </w:p>
    <w:p w:rsidR="007E731B" w:rsidRPr="005C72A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сотрудников   предприятий,  заинтересованных  в  подготовке  будущих кадров;</w:t>
      </w:r>
    </w:p>
    <w:p w:rsidR="007E731B" w:rsidRPr="005C72A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успешных  предпринимателей  или  общественных  деятелей,  которые  чувствуют потребность передать свой опыт; </w:t>
      </w:r>
    </w:p>
    <w:p w:rsidR="007E731B" w:rsidRPr="005C72AE" w:rsidRDefault="007E731B" w:rsidP="00406FCE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 ветеранов педагогического труда. 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460EDE" w:rsidRPr="005C72AE" w:rsidRDefault="007E731B" w:rsidP="00A033C7">
      <w:pPr>
        <w:pStyle w:val="a4"/>
        <w:numPr>
          <w:ilvl w:val="1"/>
          <w:numId w:val="6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pacing w:val="2"/>
          <w:sz w:val="24"/>
          <w:szCs w:val="24"/>
          <w:lang w:eastAsia="ru-RU"/>
        </w:rPr>
        <w:lastRenderedPageBreak/>
        <w:t>Этапы реализации Целевой модели наставничества</w:t>
      </w:r>
    </w:p>
    <w:p w:rsidR="007E731B" w:rsidRPr="005C72AE" w:rsidRDefault="00460EDE" w:rsidP="00460EDE">
      <w:pPr>
        <w:pStyle w:val="a4"/>
        <w:shd w:val="clear" w:color="auto" w:fill="FFFFFF"/>
        <w:spacing w:after="0" w:line="240" w:lineRule="auto"/>
        <w:ind w:left="786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                                      </w:t>
      </w:r>
      <w:r w:rsidR="008C1714" w:rsidRPr="005C72AE">
        <w:rPr>
          <w:rFonts w:ascii="Times New Roman" w:hAnsi="Times New Roman"/>
          <w:b/>
          <w:sz w:val="24"/>
          <w:szCs w:val="24"/>
        </w:rPr>
        <w:t>МКОУ «Лермонтовская СОШ».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3332"/>
        <w:gridCol w:w="2511"/>
        <w:gridCol w:w="1538"/>
      </w:tblGrid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332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38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Срок</w:t>
            </w:r>
          </w:p>
        </w:tc>
      </w:tr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</w:tcPr>
          <w:p w:rsidR="002F2365" w:rsidRPr="005C72A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Создание  благоприятных условий  для  запуска  программы.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Сбор предварительных запросов от потенциальных наставляемых. 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Выбор аудитории для поиска наставников.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Информирование 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  выбор форм  наставничества.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Привлечение  внешних ресурсов  к  реализации  программы.  </w:t>
            </w: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Дорожная  карта  реализации  наставничества. 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Пакет документов.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2F2365" w:rsidRPr="005C72AE" w:rsidRDefault="008C1714" w:rsidP="007A64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</w:tr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3332" w:type="dxa"/>
          </w:tcPr>
          <w:p w:rsidR="002F2365" w:rsidRPr="005C72AE" w:rsidRDefault="002F2365" w:rsidP="00406FC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Выявление  конкретных  проблем  обучающихся школы,  которые  можно  решить  с  помощью  наставничества. 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Формированная  база наставляемых с  картой запросов.</w:t>
            </w:r>
          </w:p>
        </w:tc>
        <w:tc>
          <w:tcPr>
            <w:tcW w:w="1538" w:type="dxa"/>
          </w:tcPr>
          <w:p w:rsidR="002F2365" w:rsidRPr="005C72AE" w:rsidRDefault="007A64F3" w:rsidP="007A64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Ноябрь-декабрь </w:t>
            </w:r>
          </w:p>
        </w:tc>
      </w:tr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3332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 Формирование базы из числа:</w:t>
            </w:r>
          </w:p>
          <w:p w:rsidR="002F2365" w:rsidRPr="005C72AE" w:rsidRDefault="002F2365" w:rsidP="00406FCE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обучающихся,  мотивированных  помочь  сверстникам  в  образовательных,  спортивных,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творческих  и  адаптационных  вопросах  (например,  участники  кружков  по  интересам,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театральных или музыкальных групп, проектных классов, спортивных секций);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продуктивной педагогической атмосферы;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родителей обучающихся –  активных участников </w:t>
            </w: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родительских или управляющих советов,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организаторов  досуговой  деятельности  в  образовательной  организации  и  других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представителей родительского сообщества с выраженной гражданской позицией.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2. Формирование  базы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наставников из числа: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●выпускников, заинтересованных в поддержке своей школы;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сотрудников  региональных  предприятий,  заинтересованных  в  подготовке  будущих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кадров (возможно пересечение с выпускниками);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успешных  предпринимателей  или  общественных  деятелей,  которые  чувствуют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потребность передать свой опыт;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Формирование  базы  наставников,  которые  потенциально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могут участвовать как в текущей программе наставничества, так и в будущем.  </w:t>
            </w:r>
          </w:p>
        </w:tc>
        <w:tc>
          <w:tcPr>
            <w:tcW w:w="1538" w:type="dxa"/>
          </w:tcPr>
          <w:p w:rsidR="002F2365" w:rsidRPr="005C72AE" w:rsidRDefault="008C1714" w:rsidP="007A64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Ноябрь-декабрь </w:t>
            </w:r>
          </w:p>
        </w:tc>
      </w:tr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Отбор и обучение наставников</w:t>
            </w:r>
          </w:p>
        </w:tc>
        <w:tc>
          <w:tcPr>
            <w:tcW w:w="3332" w:type="dxa"/>
          </w:tcPr>
          <w:p w:rsidR="002F2365" w:rsidRPr="005C72AE" w:rsidRDefault="002F2365" w:rsidP="00406FC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Выявление  наставников,  входящих  в  базу потенциальных  наставников,  подходящих  для  конкретной  программы.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Обучение наставников  для работы с наставляемыми.</w:t>
            </w:r>
          </w:p>
          <w:p w:rsidR="002F2365" w:rsidRPr="005C72AE" w:rsidRDefault="002F2365" w:rsidP="00406FCE">
            <w:pPr>
              <w:pStyle w:val="a4"/>
              <w:spacing w:after="0" w:line="240" w:lineRule="auto"/>
              <w:ind w:left="360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1.Заполненные анкеты в письменной свободной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форме всеми потенциальными наставниками.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2.Собеседование с наставниками.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3.Программа обучения.</w:t>
            </w:r>
          </w:p>
        </w:tc>
        <w:tc>
          <w:tcPr>
            <w:tcW w:w="1538" w:type="dxa"/>
          </w:tcPr>
          <w:p w:rsidR="002F2365" w:rsidRPr="005C72AE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Декабрь</w:t>
            </w:r>
          </w:p>
          <w:p w:rsidR="006E1BB9" w:rsidRPr="005C72AE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наставнических пар/групп</w:t>
            </w:r>
          </w:p>
        </w:tc>
        <w:tc>
          <w:tcPr>
            <w:tcW w:w="3332" w:type="dxa"/>
          </w:tcPr>
          <w:p w:rsidR="002F2365" w:rsidRPr="005C72AE" w:rsidRDefault="002F2365" w:rsidP="00406FCE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Зафиксировать сложившиеся пары в специальной базе куратора.</w:t>
            </w: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Сформированные наставнические пары / группы, готовые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продолжить работу в рамках программы</w:t>
            </w:r>
          </w:p>
        </w:tc>
        <w:tc>
          <w:tcPr>
            <w:tcW w:w="1538" w:type="dxa"/>
          </w:tcPr>
          <w:p w:rsidR="002F2365" w:rsidRPr="005C72AE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Декабрь</w:t>
            </w:r>
          </w:p>
          <w:p w:rsidR="006E1BB9" w:rsidRPr="005C72AE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332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Закрепление гармоничных и продуктивных отношений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и результативными для обеих сторон.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Работа в каждой паре/группе включает: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встречу-знакомство,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пробную рабочую встречу,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встречу-планирование,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комплекс последовательных встреч, </w:t>
            </w:r>
          </w:p>
          <w:p w:rsidR="002F2365" w:rsidRPr="005C72AE" w:rsidRDefault="002F2365" w:rsidP="00406FCE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Мониторинг: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сбор  обратной  связи  от  наставляемых  –  для  мониторинга  динамики  влияния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программы на наставляемых;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●  сбор  обратной  связи  от  наставников,  наставляемых  и  кураторов  –  для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мониторинга эффективности реализации программы.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2F2365" w:rsidRPr="005C72AE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Январь-июнь</w:t>
            </w:r>
          </w:p>
          <w:p w:rsidR="006E1BB9" w:rsidRPr="005C72AE" w:rsidRDefault="006E1BB9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F2365" w:rsidRPr="005C72AE" w:rsidTr="002F2365">
        <w:tc>
          <w:tcPr>
            <w:tcW w:w="1964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Завершение программы наставничества</w:t>
            </w:r>
          </w:p>
        </w:tc>
        <w:tc>
          <w:tcPr>
            <w:tcW w:w="3332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1.Подведение  итогов  работы  каждой  пары/группы.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2.</w:t>
            </w:r>
            <w:r w:rsidRPr="005C72A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одведение  итогов  программы школы.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3. Публичное  подведение  итогов  и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популяризация практик.</w:t>
            </w:r>
          </w:p>
        </w:tc>
        <w:tc>
          <w:tcPr>
            <w:tcW w:w="2511" w:type="dxa"/>
          </w:tcPr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Собраны  лучшие 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наставнические  практики.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Поощрение наставников.</w:t>
            </w:r>
          </w:p>
          <w:p w:rsidR="002F2365" w:rsidRPr="005C72AE" w:rsidRDefault="002F2365" w:rsidP="00406FCE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2F2365" w:rsidRPr="005C72AE" w:rsidRDefault="008C1714" w:rsidP="007A64F3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E731B" w:rsidRPr="005C72AE" w:rsidRDefault="007E731B" w:rsidP="00A033C7">
      <w:pPr>
        <w:pStyle w:val="a4"/>
        <w:numPr>
          <w:ilvl w:val="1"/>
          <w:numId w:val="2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Формы наставничества </w:t>
      </w:r>
      <w:r w:rsidR="008C1714" w:rsidRPr="005C72AE">
        <w:rPr>
          <w:rFonts w:ascii="Times New Roman" w:hAnsi="Times New Roman"/>
          <w:b/>
          <w:sz w:val="24"/>
          <w:szCs w:val="24"/>
        </w:rPr>
        <w:t>МКОУ «Лермонтовская СОШ».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Для успешной реализации целевой модели наставничест</w:t>
      </w:r>
      <w:r w:rsidR="004C4A87" w:rsidRPr="005C72AE">
        <w:rPr>
          <w:rFonts w:ascii="Times New Roman" w:hAnsi="Times New Roman"/>
          <w:spacing w:val="2"/>
          <w:sz w:val="24"/>
          <w:szCs w:val="24"/>
          <w:lang w:eastAsia="ru-RU"/>
        </w:rPr>
        <w:t>ва предусматривается выделение 3</w:t>
      </w: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 возможных форм наставничества. 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ab/>
        <w:t xml:space="preserve">Исходя из образовательных потребностей </w:t>
      </w:r>
      <w:r w:rsidR="007A64F3">
        <w:rPr>
          <w:rFonts w:ascii="Times New Roman" w:hAnsi="Times New Roman"/>
          <w:spacing w:val="2"/>
          <w:sz w:val="24"/>
          <w:szCs w:val="24"/>
          <w:lang w:eastAsia="ru-RU"/>
        </w:rPr>
        <w:t>МКОУ «Лермонтовская СОШ»</w:t>
      </w: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 в данной Целевой модели наставничества рассматриваются три формы наставничества: «Ученик – ученик», «Учитель – учитель», «Работодатель– ученик».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A033C7">
      <w:pPr>
        <w:pStyle w:val="a4"/>
        <w:numPr>
          <w:ilvl w:val="2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Форма наставничества «Ученик – ученик».</w:t>
      </w:r>
    </w:p>
    <w:p w:rsidR="007E731B" w:rsidRPr="005C72A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Цель-</w:t>
      </w:r>
      <w:r w:rsidRPr="005C72AE">
        <w:rPr>
          <w:rFonts w:ascii="Times New Roman" w:hAnsi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Задачи:</w:t>
      </w:r>
    </w:p>
    <w:p w:rsidR="007E731B" w:rsidRPr="005C72A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Помощь в реализации лидерского потенциала.</w:t>
      </w:r>
    </w:p>
    <w:p w:rsidR="007E731B" w:rsidRPr="005C72A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E731B" w:rsidRPr="005C72A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Развитие гибких навыков и метакомпетенций.</w:t>
      </w:r>
    </w:p>
    <w:p w:rsidR="007E731B" w:rsidRPr="005C72A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Оказание помощи  в адаптации к новым условиям среды.</w:t>
      </w:r>
    </w:p>
    <w:p w:rsidR="007E731B" w:rsidRPr="005C72A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E731B" w:rsidRPr="005C72AE" w:rsidRDefault="007E731B" w:rsidP="00406FC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Результат:</w:t>
      </w:r>
    </w:p>
    <w:p w:rsidR="007E731B" w:rsidRPr="005C72A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7E731B" w:rsidRPr="005C72A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Повышение успеваемости в школе.</w:t>
      </w:r>
    </w:p>
    <w:p w:rsidR="007E731B" w:rsidRPr="005C72A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E731B" w:rsidRPr="005C72A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lastRenderedPageBreak/>
        <w:t>Численный рост посещаемости творческих кружков, объединений, спортивных секций.</w:t>
      </w:r>
    </w:p>
    <w:p w:rsidR="007E731B" w:rsidRPr="005C72A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7E731B" w:rsidRPr="005C72AE" w:rsidRDefault="007E731B" w:rsidP="00406FCE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Снижение числа </w:t>
      </w:r>
      <w:r w:rsidR="005B0F3F" w:rsidRPr="005C72AE">
        <w:rPr>
          <w:rFonts w:ascii="Times New Roman" w:hAnsi="Times New Roman"/>
          <w:sz w:val="24"/>
          <w:szCs w:val="24"/>
        </w:rPr>
        <w:t xml:space="preserve">обучающихся состоящих на ВШК и </w:t>
      </w:r>
      <w:r w:rsidRPr="005C72AE">
        <w:rPr>
          <w:rFonts w:ascii="Times New Roman" w:hAnsi="Times New Roman"/>
          <w:sz w:val="24"/>
          <w:szCs w:val="24"/>
        </w:rPr>
        <w:t>ПДН.</w:t>
      </w:r>
    </w:p>
    <w:p w:rsidR="007E731B" w:rsidRPr="005C72AE" w:rsidRDefault="007E731B" w:rsidP="00406FC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Характеристика участников формы наставничества «Ученик – ученик».</w:t>
      </w:r>
    </w:p>
    <w:p w:rsidR="007E731B" w:rsidRPr="005C72AE" w:rsidRDefault="007E731B" w:rsidP="00406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960"/>
        <w:gridCol w:w="3101"/>
      </w:tblGrid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</w:tr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Активный</w:t>
            </w:r>
          </w:p>
        </w:tc>
      </w:tr>
      <w:tr w:rsidR="007E731B" w:rsidRPr="005C72AE" w:rsidTr="002A06C4">
        <w:trPr>
          <w:trHeight w:val="698"/>
        </w:trPr>
        <w:tc>
          <w:tcPr>
            <w:tcW w:w="3510" w:type="dxa"/>
          </w:tcPr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296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E731B" w:rsidRPr="005C72A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7E731B" w:rsidRPr="005C72A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Схема реализации формы наставничества «Ученик – ученик».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Представление программ наставничества в </w:t>
            </w: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форме «Ученик – ученик».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lastRenderedPageBreak/>
              <w:t>Ученическая конференция.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Проводится отбор наставников</w:t>
            </w: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из числа активных учащихся школьного сообщества.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пар, групп.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После личных встреч, обсуждения вопросов. Назначения куратором.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7E731B" w:rsidRPr="005C72AE" w:rsidRDefault="007E731B" w:rsidP="00406F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731B" w:rsidRPr="005C72AE" w:rsidRDefault="007E731B" w:rsidP="00A033C7">
      <w:pPr>
        <w:pStyle w:val="a4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Форма наставничества «Учитель – учитель».</w:t>
      </w:r>
    </w:p>
    <w:p w:rsidR="007E731B" w:rsidRPr="005C72A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Цель -</w:t>
      </w:r>
      <w:r w:rsidRPr="005C72AE">
        <w:rPr>
          <w:rFonts w:ascii="Times New Roman" w:hAnsi="Times New Roman"/>
          <w:sz w:val="24"/>
          <w:szCs w:val="24"/>
        </w:rPr>
        <w:t xml:space="preserve"> разносторонняя поддержка для успешного закрепления на месте работы  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Задачи:</w:t>
      </w:r>
    </w:p>
    <w:p w:rsidR="007E731B" w:rsidRPr="005C72A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E731B" w:rsidRPr="005C72A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E731B" w:rsidRPr="005C72A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E731B" w:rsidRPr="005C72A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E731B" w:rsidRPr="005C72AE" w:rsidRDefault="007E731B" w:rsidP="00406FC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Ускорить процесс профессионального становления педагога.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Результат: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Повышение уровня удовлетворенности в собственной работой и улучшение психоэмоционального  состояния специалистов.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lastRenderedPageBreak/>
        <w:t>Рост числа специалистов, желающих продолжить свою работу в данном коллективе образовательного учреждения.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E731B" w:rsidRPr="005C72AE" w:rsidRDefault="007E731B" w:rsidP="00406F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72AE">
        <w:rPr>
          <w:rFonts w:ascii="Times New Roman" w:hAnsi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p w:rsidR="007E731B" w:rsidRPr="005C72AE" w:rsidRDefault="007E731B" w:rsidP="00406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2167"/>
        <w:gridCol w:w="2297"/>
        <w:gridCol w:w="2597"/>
      </w:tblGrid>
      <w:tr w:rsidR="007E731B" w:rsidRPr="005C72AE" w:rsidTr="002A06C4">
        <w:tc>
          <w:tcPr>
            <w:tcW w:w="4677" w:type="dxa"/>
            <w:gridSpan w:val="2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</w:tr>
      <w:tr w:rsidR="007E731B" w:rsidRPr="005C72AE" w:rsidTr="002A06C4">
        <w:tc>
          <w:tcPr>
            <w:tcW w:w="4677" w:type="dxa"/>
            <w:gridSpan w:val="2"/>
          </w:tcPr>
          <w:p w:rsidR="007E731B" w:rsidRPr="005C72A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7E731B" w:rsidRPr="005C72AE" w:rsidTr="002A06C4">
        <w:trPr>
          <w:trHeight w:val="463"/>
        </w:trPr>
        <w:tc>
          <w:tcPr>
            <w:tcW w:w="4677" w:type="dxa"/>
            <w:gridSpan w:val="2"/>
          </w:tcPr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Педагог, склонный к активной общественной работе, лояльный участник педагогического и  школьного сообществ.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297" w:type="dxa"/>
            <w:vMerge w:val="restart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E731B" w:rsidRPr="005C72AE" w:rsidTr="002A06C4">
        <w:trPr>
          <w:trHeight w:val="223"/>
        </w:trPr>
        <w:tc>
          <w:tcPr>
            <w:tcW w:w="4677" w:type="dxa"/>
            <w:gridSpan w:val="2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усталости.</w:t>
            </w:r>
          </w:p>
        </w:tc>
      </w:tr>
      <w:tr w:rsidR="007E731B" w:rsidRPr="005C72AE" w:rsidTr="002A06C4">
        <w:trPr>
          <w:trHeight w:val="242"/>
        </w:trPr>
        <w:tc>
          <w:tcPr>
            <w:tcW w:w="2510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1B" w:rsidRPr="005C72AE" w:rsidTr="002A06C4">
        <w:trPr>
          <w:trHeight w:val="259"/>
        </w:trPr>
        <w:tc>
          <w:tcPr>
            <w:tcW w:w="251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 – педагогичексих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31B" w:rsidRPr="005C72AE" w:rsidRDefault="007E731B" w:rsidP="00406FCE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Возможные варианты программы наставничества «Учитель – учитель».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7E731B" w:rsidRPr="005C72AE" w:rsidTr="002A06C4">
        <w:tc>
          <w:tcPr>
            <w:tcW w:w="3794" w:type="dxa"/>
          </w:tcPr>
          <w:p w:rsidR="007E731B" w:rsidRPr="005C72A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lastRenderedPageBreak/>
              <w:t>Формы взаимодействия</w:t>
            </w:r>
          </w:p>
        </w:tc>
        <w:tc>
          <w:tcPr>
            <w:tcW w:w="5812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7E731B" w:rsidRPr="005C72AE" w:rsidTr="002A06C4">
        <w:tc>
          <w:tcPr>
            <w:tcW w:w="379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7E731B" w:rsidRPr="005C72AE" w:rsidTr="002A06C4">
        <w:tc>
          <w:tcPr>
            <w:tcW w:w="379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7E731B" w:rsidRPr="005C72AE" w:rsidTr="002A06C4">
        <w:tc>
          <w:tcPr>
            <w:tcW w:w="379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7E731B" w:rsidRPr="005C72AE" w:rsidTr="002A06C4">
        <w:tc>
          <w:tcPr>
            <w:tcW w:w="379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7E731B" w:rsidRPr="005C72AE" w:rsidTr="002A06C4">
        <w:tc>
          <w:tcPr>
            <w:tcW w:w="379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E731B" w:rsidRPr="005C72A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Схема реализации формы наставничества «Учитель – учитель».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Проводится отбор наставников </w:t>
            </w: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из числа активных и опытных педагогов и </w:t>
            </w: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</w: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72AE">
              <w:rPr>
                <w:rFonts w:ascii="Times New Roman" w:hAnsi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color w:val="222222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72AE">
              <w:rPr>
                <w:rFonts w:ascii="Times New Roman" w:hAnsi="Times New Roman"/>
                <w:sz w:val="24"/>
                <w:szCs w:val="24"/>
              </w:rPr>
              <w:t>Листы опроса.</w:t>
            </w: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72AE">
              <w:rPr>
                <w:rFonts w:ascii="Times New Roman" w:hAnsi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пар, групп.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После встреч, обсуждения вопросов.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7E731B" w:rsidRPr="005C72AE" w:rsidTr="002A06C4">
        <w:tc>
          <w:tcPr>
            <w:tcW w:w="4785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Поощрение на педагогическом совете или методический совете школы.</w:t>
            </w:r>
          </w:p>
        </w:tc>
      </w:tr>
    </w:tbl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A033C7">
      <w:pPr>
        <w:pStyle w:val="a4"/>
        <w:numPr>
          <w:ilvl w:val="2"/>
          <w:numId w:val="2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pacing w:val="2"/>
          <w:sz w:val="24"/>
          <w:szCs w:val="24"/>
          <w:lang w:eastAsia="ru-RU"/>
        </w:rPr>
        <w:t>Форма наставничества «Работодатель – ученик»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pacing w:val="2"/>
          <w:sz w:val="24"/>
          <w:szCs w:val="24"/>
          <w:lang w:eastAsia="ru-RU"/>
        </w:rPr>
        <w:t>Цель</w:t>
      </w: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 -  успешное формирование у учеников  средней  и  старшей  школы  осознанного  подхода  к  реализации  личностного потенциала,  рост  числа  заинтересованной  в  развитии  собственных  талантов  и  навыков молодежи.  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pacing w:val="2"/>
          <w:sz w:val="24"/>
          <w:szCs w:val="24"/>
          <w:lang w:eastAsia="ru-RU"/>
        </w:rPr>
        <w:t>Задачи</w:t>
      </w: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:  </w:t>
      </w:r>
    </w:p>
    <w:p w:rsidR="007E731B" w:rsidRPr="005C72AE" w:rsidRDefault="007E731B" w:rsidP="00406FC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Помощь учащимся в  раскрытии  и  оценке  своего  личного  и  профессионального  потенциала. </w:t>
      </w:r>
    </w:p>
    <w:p w:rsidR="007E731B" w:rsidRPr="005C72AE" w:rsidRDefault="007E731B" w:rsidP="00406FC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Повышение  осознанности  в  вопросах  выбора  профессии,  самоопределения,  личностного развития,  формирования  ценностных  и  жизненных  ориентиров.</w:t>
      </w:r>
    </w:p>
    <w:p w:rsidR="007E731B" w:rsidRPr="005C72AE" w:rsidRDefault="007E731B" w:rsidP="00406FC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Развитие  лидерских, организационных,  коммуникативных  навыков  и  метакомпетенций.  </w:t>
      </w:r>
    </w:p>
    <w:p w:rsidR="007E731B" w:rsidRPr="005C72AE" w:rsidRDefault="007E731B" w:rsidP="00406FCE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Помощь  в  приобретении опыта и знакомство с повседневными задачами внутри профессии.</w:t>
      </w: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b/>
          <w:spacing w:val="2"/>
          <w:sz w:val="24"/>
          <w:szCs w:val="24"/>
          <w:lang w:eastAsia="ru-RU"/>
        </w:rPr>
        <w:t>Результат:</w:t>
      </w:r>
    </w:p>
    <w:p w:rsidR="007E731B" w:rsidRPr="005C72AE" w:rsidRDefault="007E731B" w:rsidP="00406FC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Повышение  успеваемости  и  улучшение  психоэмоционального  фона  в  средней  и старшей школе.</w:t>
      </w:r>
    </w:p>
    <w:p w:rsidR="007E731B" w:rsidRPr="005C72AE" w:rsidRDefault="007E731B" w:rsidP="00406FC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Численный  рост  кружков  по  интересам,  а  также  внеурочных  мероприятий  по профессиональной подготовке.</w:t>
      </w:r>
    </w:p>
    <w:p w:rsidR="007E731B" w:rsidRPr="005C72AE" w:rsidRDefault="007E731B" w:rsidP="00406FC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Увеличение  процента  учеников,  успешно  прошедших  предпрофориентационную программу.</w:t>
      </w:r>
    </w:p>
    <w:p w:rsidR="007E731B" w:rsidRPr="005C72AE" w:rsidRDefault="007E731B" w:rsidP="00406FC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Численный  рост  успешно  реализованных  и  представленных  результатов  проектной деятельности в старших классах (совместно с представителем предприятия).</w:t>
      </w:r>
    </w:p>
    <w:p w:rsidR="007E731B" w:rsidRPr="005C72AE" w:rsidRDefault="007E731B" w:rsidP="00406FCE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C72AE">
        <w:rPr>
          <w:rFonts w:ascii="Times New Roman" w:hAnsi="Times New Roman"/>
          <w:spacing w:val="2"/>
          <w:sz w:val="24"/>
          <w:szCs w:val="24"/>
          <w:lang w:eastAsia="ru-RU"/>
        </w:rPr>
        <w:t>Увеличение  числа  учеников,  планирующих  стать  наставниками  в  будущем  и присоединиться к сообществу благодарных выпускников.</w:t>
      </w: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731B" w:rsidRPr="005C72A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>Характеристика участников формы наставничества «Работодатель – ученик».</w:t>
      </w:r>
    </w:p>
    <w:p w:rsidR="007E731B" w:rsidRPr="005C72AE" w:rsidRDefault="007E731B" w:rsidP="00406FCE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2848"/>
        <w:gridCol w:w="2691"/>
      </w:tblGrid>
      <w:tr w:rsidR="007E731B" w:rsidRPr="005C72AE" w:rsidTr="002A06C4">
        <w:tc>
          <w:tcPr>
            <w:tcW w:w="4644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927" w:type="dxa"/>
            <w:gridSpan w:val="2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</w:tr>
      <w:tr w:rsidR="007E731B" w:rsidRPr="005C72AE" w:rsidTr="002A06C4">
        <w:tc>
          <w:tcPr>
            <w:tcW w:w="4644" w:type="dxa"/>
          </w:tcPr>
          <w:p w:rsidR="007E731B" w:rsidRPr="005C72A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Кто может быть.</w:t>
            </w:r>
          </w:p>
        </w:tc>
        <w:tc>
          <w:tcPr>
            <w:tcW w:w="2127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7E731B" w:rsidRPr="005C72AE" w:rsidTr="002A06C4">
        <w:tc>
          <w:tcPr>
            <w:tcW w:w="4644" w:type="dxa"/>
          </w:tcPr>
          <w:p w:rsidR="007E731B" w:rsidRPr="005C72AE" w:rsidRDefault="007E731B" w:rsidP="00406FC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Неравнодушный  профессионал  с  большим  (от  5  лет)  опытом  работы с  высокой квалификацией. 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Активная  жизненная  позиция. 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</w:t>
            </w:r>
          </w:p>
          <w:p w:rsidR="007E731B" w:rsidRPr="005C72A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коллеге.  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Возможно,  выпускник  того  же  образовательного  учреждения,  член  сообщества благодарных выпускников.</w:t>
            </w:r>
          </w:p>
          <w:p w:rsidR="007E731B" w:rsidRPr="005C72AE" w:rsidRDefault="007E731B" w:rsidP="00406FCE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Возможно, родитель образовательного учреждения.</w:t>
            </w:r>
          </w:p>
        </w:tc>
        <w:tc>
          <w:tcPr>
            <w:tcW w:w="2127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Социально  активный  школьник  с  особыми  образовательными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потребностями,  мотивированный  к  расширению  круга  общения,  самосовершенствованию,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получению новых навыков.</w:t>
            </w:r>
            <w:r w:rsidRPr="005C72A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0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Плохо  мотивированный,  дезориентированный  школьник  старших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классов, не имеющий желания самостоятельно выбирать образовательную траекторию, мало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информированный о карьерных и образовательных  перспективах, равнодушный к процессам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внутри школы и ее сообщества.</w:t>
            </w:r>
          </w:p>
        </w:tc>
      </w:tr>
    </w:tbl>
    <w:p w:rsidR="007E731B" w:rsidRPr="005C72A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5C72AE" w:rsidRDefault="007E731B" w:rsidP="00406FCE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C72AE">
        <w:rPr>
          <w:rFonts w:ascii="Times New Roman" w:hAnsi="Times New Roman"/>
          <w:b/>
          <w:sz w:val="24"/>
          <w:szCs w:val="24"/>
        </w:rPr>
        <w:t xml:space="preserve">Возможные варианты программы наставничества «Работодатель – ученик».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954"/>
      </w:tblGrid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«Активный  профессионал  –  равнодушный  потребитель»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Мотивационная  и  ценностная  поддержка  с  развитием  коммуникативных, творческих, лидерских  навыков,  стимулирование  идей  саморазвития,  осознанного  выбора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образовательной и карьерной траектории.</w:t>
            </w:r>
          </w:p>
        </w:tc>
      </w:tr>
      <w:tr w:rsidR="007E731B" w:rsidRPr="005C72AE" w:rsidTr="002A06C4">
        <w:tc>
          <w:tcPr>
            <w:tcW w:w="3510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«Коллега  –  молодой  коллега»</w:t>
            </w:r>
          </w:p>
        </w:tc>
        <w:tc>
          <w:tcPr>
            <w:tcW w:w="5954" w:type="dxa"/>
          </w:tcPr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Совместная  работа  по  развитию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творческого, предпринимательского  или  социального  проекта,  в  процессе  которой наставляемый делится </w:t>
            </w:r>
            <w:r w:rsidRPr="005C72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свежим видением и креативными идеями, которые могут оказать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 xml:space="preserve">существенную поддержку наставнику, а сам наставник выполняет роль организатора и </w:t>
            </w:r>
          </w:p>
          <w:p w:rsidR="007E731B" w:rsidRPr="005C72A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2AE">
              <w:rPr>
                <w:rFonts w:ascii="Times New Roman" w:hAnsi="Times New Roman"/>
                <w:sz w:val="24"/>
                <w:szCs w:val="24"/>
              </w:rPr>
              <w:t>куратора.</w:t>
            </w:r>
          </w:p>
        </w:tc>
      </w:tr>
      <w:tr w:rsidR="007E731B" w:rsidRPr="00406FCE" w:rsidTr="002A06C4">
        <w:tc>
          <w:tcPr>
            <w:tcW w:w="3510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«Работодатель  –  будущий  сотрудник»</w:t>
            </w:r>
          </w:p>
        </w:tc>
        <w:tc>
          <w:tcPr>
            <w:tcW w:w="5954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поддержка,  направленная  на  развитие  определенных  навыков  и  компетенций, осознанного  выбора образовательной и карьерной траектории необходимых для будущего трудоустройства.</w:t>
            </w:r>
          </w:p>
        </w:tc>
      </w:tr>
    </w:tbl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>Схема реализации формы наставничества «Работодатель – ученик».</w:t>
      </w:r>
    </w:p>
    <w:p w:rsidR="007E731B" w:rsidRPr="00406FCE" w:rsidRDefault="007E731B" w:rsidP="00406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Представление программ наставничества в форме «Работодатель – ученик».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Ученическая конференция.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Проводится отбор наставников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из числа активных и опытных профессионалов, представителей благодарных выпускников, представителей родительского сообщества</w:t>
            </w: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Листы опроса.</w:t>
            </w: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Формирование пар, групп.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Личные встречи или групповая работа в формате «быстрых встреч».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Защита проекта. Анализ успеваемости. Представление бизнес – плана. Определение образовательной траектории.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7E731B" w:rsidRPr="00406FCE" w:rsidTr="002A06C4">
        <w:tc>
          <w:tcPr>
            <w:tcW w:w="47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251AB5" w:rsidRDefault="00251AB5" w:rsidP="00251AB5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3.</w:t>
      </w:r>
      <w:r w:rsidR="007E731B" w:rsidRPr="00251AB5">
        <w:rPr>
          <w:rFonts w:ascii="Times New Roman" w:hAnsi="Times New Roman"/>
          <w:b/>
          <w:spacing w:val="2"/>
          <w:sz w:val="24"/>
          <w:szCs w:val="24"/>
          <w:lang w:eastAsia="ru-RU"/>
        </w:rPr>
        <w:t>Мониторинг и оценка результатов реализации программы наставничества.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наставляемых), а также какова динамика развития наставляемых и удовлетворенности наставника своей деятельностью.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 оценка качества процесса реализации программы наставничества;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2) 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 Мониторинг и оценка качества процесса реализации программы наставничества.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Этап 1. 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Цели мониторинга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: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 оценка качества реализуемой программы наставничества;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 xml:space="preserve">Задачи мониторинга: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сбор и анализ обратной связи от участников (метод анкетирования);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контроль хода программы наставничества;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описание особенностей взаимодействия наставника и наставляемого (группы наставляемых); 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определение условий эффективной программы наставничества;</w:t>
      </w:r>
    </w:p>
    <w:p w:rsidR="007E731B" w:rsidRPr="00406FCE" w:rsidRDefault="007E731B" w:rsidP="00406F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контроль показателей социального и профессионального благополучия.</w:t>
      </w:r>
    </w:p>
    <w:p w:rsidR="007E731B" w:rsidRPr="00406FCE" w:rsidRDefault="007E731B" w:rsidP="00406FCE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Оформление результатов.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SWOT-анализ проводит куратор программы.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ab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7E731B" w:rsidRPr="00251AB5" w:rsidRDefault="007E731B" w:rsidP="00251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251AB5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Мониторинг и оценка влияния программ на всех участников.</w:t>
      </w:r>
      <w:r w:rsidRPr="00251AB5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br/>
        <w:t xml:space="preserve">           Этап 2. </w:t>
      </w:r>
      <w:r w:rsidRPr="00251AB5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Второй этап мониторинга позволяет оценить:</w:t>
      </w:r>
      <w:r w:rsidRPr="00251AB5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</w:t>
      </w:r>
      <w:r w:rsidRPr="00251AB5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Цели мониторинга</w:t>
      </w: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влияния программ наставничества на всех участников. 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1. Глубокая оценка изучаемых личностных характеристик участников программы.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7E731B" w:rsidRPr="00406FCE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3. Анализ и необходимая корректировка сформированных стратегий образования пар "наставник-наставляемый".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spacing w:val="2"/>
          <w:sz w:val="24"/>
          <w:szCs w:val="24"/>
          <w:lang w:eastAsia="ru-RU"/>
        </w:rPr>
        <w:t>Задачи мониторинга: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определение условий эффективной программы наставничества;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E731B" w:rsidRPr="00406FCE" w:rsidRDefault="007E731B" w:rsidP="00406FC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сравнение характеристик образовательного процесса на "входе" и "выходе" реализуемой программы;</w:t>
      </w:r>
    </w:p>
    <w:p w:rsidR="007E731B" w:rsidRPr="008C1714" w:rsidRDefault="007E731B" w:rsidP="008C171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7E731B" w:rsidRPr="00406FCE" w:rsidRDefault="007E731B" w:rsidP="00E32C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C4C4C"/>
          <w:spacing w:val="2"/>
          <w:sz w:val="24"/>
          <w:szCs w:val="24"/>
          <w:lang w:eastAsia="ru-RU"/>
        </w:rPr>
      </w:pPr>
    </w:p>
    <w:p w:rsidR="007E731B" w:rsidRPr="00406FCE" w:rsidRDefault="007E731B" w:rsidP="005C72A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Механизмы мотивации и поощрения наставников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left="360" w:firstLine="348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Мероприятия по популяризации роли наставника.</w:t>
      </w:r>
    </w:p>
    <w:p w:rsidR="007E731B" w:rsidRPr="00406FCE" w:rsidRDefault="007E731B" w:rsidP="00406F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Проведение школьного конкурса профессионального мастерства </w:t>
      </w:r>
      <w:r w:rsidR="005B0F3F"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 или опроса </w:t>
      </w: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"Наставник года", «Лучшая пара»,  "Наставник+";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 xml:space="preserve">Создание специальной рубрики "Наши наставники"  на школьном сайте. 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Награждение школьными грамотами "Лучший наставник"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Благодарственные письма родителям наставников из числа обучающихся. </w:t>
      </w:r>
    </w:p>
    <w:p w:rsidR="007E731B" w:rsidRPr="00406FCE" w:rsidRDefault="007E731B" w:rsidP="00406F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t>Предоставлять наставникам возможности принимать участие в формировании предложений, касающихся развития школы.</w:t>
      </w: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406FCE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9B6D59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  <w:sectPr w:rsidR="007E731B" w:rsidRPr="00406FCE" w:rsidSect="00FC6A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C1A" w:rsidRPr="009B6D59" w:rsidRDefault="00E32C1A" w:rsidP="009B6D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E32C1A" w:rsidRDefault="00E32C1A" w:rsidP="00E32C1A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E731B" w:rsidRPr="00251AB5" w:rsidRDefault="00251AB5" w:rsidP="00251AB5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4.</w:t>
      </w:r>
      <w:r w:rsidR="00E32C1A" w:rsidRPr="00251AB5">
        <w:rPr>
          <w:rFonts w:ascii="Times New Roman" w:hAnsi="Times New Roman"/>
          <w:b/>
          <w:spacing w:val="2"/>
          <w:sz w:val="24"/>
          <w:szCs w:val="24"/>
          <w:lang w:eastAsia="ru-RU"/>
        </w:rPr>
        <w:t>П</w:t>
      </w:r>
      <w:r w:rsidR="005C72AE" w:rsidRPr="00251AB5">
        <w:rPr>
          <w:rFonts w:ascii="Times New Roman" w:hAnsi="Times New Roman"/>
          <w:b/>
          <w:spacing w:val="2"/>
          <w:sz w:val="24"/>
          <w:szCs w:val="24"/>
          <w:lang w:eastAsia="ru-RU"/>
        </w:rPr>
        <w:t>лан</w:t>
      </w:r>
      <w:r w:rsidR="007E731B" w:rsidRPr="00251AB5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Целевой модели наставничества </w:t>
      </w:r>
      <w:r w:rsidR="008C1714" w:rsidRPr="00251AB5">
        <w:rPr>
          <w:rFonts w:ascii="Times New Roman" w:hAnsi="Times New Roman"/>
          <w:b/>
          <w:sz w:val="24"/>
          <w:szCs w:val="24"/>
        </w:rPr>
        <w:t>МКОУ «Лермонтовская СОШ».</w:t>
      </w: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1428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418"/>
        <w:gridCol w:w="1559"/>
        <w:gridCol w:w="1843"/>
        <w:gridCol w:w="3685"/>
        <w:gridCol w:w="2268"/>
        <w:gridCol w:w="2269"/>
      </w:tblGrid>
      <w:tr w:rsidR="007E731B" w:rsidRPr="00406FCE" w:rsidTr="002A06C4">
        <w:tc>
          <w:tcPr>
            <w:tcW w:w="12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7E731B" w:rsidRPr="00406FCE" w:rsidTr="002A06C4">
        <w:tc>
          <w:tcPr>
            <w:tcW w:w="1243" w:type="dxa"/>
            <w:vMerge w:val="restart"/>
            <w:textDirection w:val="btLr"/>
          </w:tcPr>
          <w:p w:rsidR="007E731B" w:rsidRPr="00406FCE" w:rsidRDefault="007E731B" w:rsidP="00406FCE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Ученик - ученик</w:t>
            </w: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Успеваемость на 100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Учащиеся 2 – 11 классов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Достижение лучших образовательных результатов учеником (учащимися).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Оказать помощь в выполнении домашних заданий.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E731B" w:rsidRPr="00406FCE" w:rsidRDefault="007E731B" w:rsidP="00406FCE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Ученик, пассивный, демонстрирующий неудовлетворительные образовательные результаты.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Поделись опытом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Учащиеся 8 – 11 классов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Обмен навыками для достижения целей.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взаимной  помощи в учебно-исследовательской, проектной и  творческой работе.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над общими проектами, исследованиями.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Победитель школьных и региональных олимпиад. Творческий и одаренный.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Ученик, с особыми образовательными потребностями, нуждающийся в  поддержке или ресурсах для обмена мнениями и реализации собственных проектов.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Вовлечение в активную деятельность.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Учащиеся 1 – 8 классов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т.д.).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достижении)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Вовлечение в мероприятия школьного сообщества.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 Лидер класса или параллели, школы, принимающий активное участие в жизни школы. Волонтеры.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Пассивный ученик, социально или ценностно –дезориентированный, не принимающим участие в жизни школы, отстраненный от коллектива.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Дети с ОВЗ.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Дети, находящиеся на индивидуальном обучении.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Ученик в условиях адаптации.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Вновь прибывшие  в школу учащиеся.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Включение ученика в систему взаимоотношений коллектива </w:t>
            </w:r>
            <w:r w:rsidRPr="00406F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школы и класса.</w:t>
            </w:r>
            <w:r w:rsidRPr="00406FC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Психоэмоциональная поддержка для адаптации в новом коллективе.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традициями, особенностями школы и класса.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Помощь с организацией образовательного процесса.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Решение конкретных психологических и коммуникативных проблем.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Активный ученик, обладающий лидерским и организаторскими качествами.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Ученик, обладающий лидерскими качествами или ученик, пассивный, 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отстраненный от коллектива.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Антибуллинг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Учащиеся 1- 11 классов.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всех форм насилия над учащимися в образовательной организации, в общественных местах.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1.Психоэмоциональная поддержка учащихся.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Вовлечение учащихся в совместную творческую, образовательную деятельность.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Обучение навыкам мирного разрешения конфликтов.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Активный ученик, обладающий лидерским и организаторским, коммуникативными навыками, хорошо развитой эмпатией.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Пассивный ученик, отстраненный от коллектива. Новый ученик в классе. Ученик, с особыми образовательными потребностями.</w:t>
            </w:r>
          </w:p>
        </w:tc>
      </w:tr>
      <w:tr w:rsidR="007E731B" w:rsidRPr="00406FCE" w:rsidTr="002A06C4">
        <w:tc>
          <w:tcPr>
            <w:tcW w:w="1243" w:type="dxa"/>
            <w:vMerge w:val="restart"/>
            <w:textDirection w:val="btLr"/>
          </w:tcPr>
          <w:p w:rsidR="007E731B" w:rsidRPr="00406FCE" w:rsidRDefault="007E731B" w:rsidP="00406FCE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Учитель - учитель</w:t>
            </w: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Молодой педагог - предметник.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Молодые специалисты – предметники  (стаж до 3 лет)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Методическая поддержка по конкретному предмету для приобретения необходимых профессиональных навыков и  закрепления на месте работы.</w:t>
            </w:r>
          </w:p>
        </w:tc>
        <w:tc>
          <w:tcPr>
            <w:tcW w:w="3685" w:type="dxa"/>
          </w:tcPr>
          <w:p w:rsidR="007E731B" w:rsidRPr="00406FCE" w:rsidRDefault="007E731B" w:rsidP="00460EDE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0"/>
              </w:tabs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1. Формировать и воспитывать у молодых специалистов потребность в непрерывном самообразовании.</w:t>
            </w:r>
          </w:p>
          <w:p w:rsidR="007E731B" w:rsidRPr="00406FCE" w:rsidRDefault="007E731B" w:rsidP="00460EDE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0"/>
              </w:tabs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2.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      </w:r>
          </w:p>
          <w:p w:rsidR="007E731B" w:rsidRPr="00406FCE" w:rsidRDefault="007E731B" w:rsidP="00460EDE">
            <w:pPr>
              <w:pStyle w:val="a6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40"/>
              </w:tabs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3. Создать условия для профессиональной адаптации молодого педагога в коллективе.</w:t>
            </w:r>
          </w:p>
          <w:p w:rsidR="007E731B" w:rsidRPr="00406FCE" w:rsidRDefault="007E731B" w:rsidP="00460EDE">
            <w:pPr>
              <w:tabs>
                <w:tab w:val="num" w:pos="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4.Способствовать формированию индивидуального стиля творческой деятельности; </w:t>
            </w:r>
            <w:r w:rsidRPr="00406F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вооружить начинающего педагога конкретными знаниями и умениями применять теорию на практике.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Наставник – предметник. 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учебного процесса по своему предмету, с взаимодействием с обучающимися, другими педагогами, родителями.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Молодой классный руководитель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Молодые специалисты - классные руководители (стаж до 3 лет)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Обучение работе со школьной документацией классного руководителя.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Проектирование целей работы с классным коллективом.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Изучение методов сплочения классного коллектива.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Особенности проектирования рабочей программы.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Рекомендации по проведению родительских собраний.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 – консультант. Опытный педагог, имеющий профессиональные успехи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Молодой специалист. Имеет малый опыт работы (от 0 до 3 лет), испытывающий трудности с организацией воспитательной работы с классом, с взаимодействием с обучающимися, другими педагогами, родителями.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 в условиях адаптации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Вновь принятые работники педагогического сообщества школы.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Создание комфортных условий для реализации профессиональных качеств в новом коллективе.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1.Знакомство с традициями, особенностями, регламенте и принципах образовательной организации.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2.Помощь с организацией образовательного процесса.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3. Решение конкретных психолого – педагогичексих и коммуникативных проблем.</w:t>
            </w:r>
          </w:p>
        </w:tc>
        <w:tc>
          <w:tcPr>
            <w:tcW w:w="2268" w:type="dxa"/>
          </w:tcPr>
          <w:p w:rsidR="007E731B" w:rsidRPr="00406FCE" w:rsidRDefault="007E731B" w:rsidP="00460ED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Наставник – консультант. Педагог, склонный к активной общественной работе, имеющий опыт работы в  педагогическом сообществе 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Специалист, находящийся в процессе адаптации на новом месте работы.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Профилактика эмоционального выгорания.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Педагогическое сообщество.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эмоциональной устойчивости, профилактика эмоционального выгорания </w:t>
            </w:r>
            <w:r w:rsidRPr="00406FC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педагогов.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lastRenderedPageBreak/>
              <w:t>Изучить особенности синдрома эмоционального выгорания у педагогов школы.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Способствовать повышению работоспособности.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lastRenderedPageBreak/>
              <w:t>Обучить педагогов способам выработки эмоциональной устойчивости.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обучить педагогов способам саморегуляции.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Активизировать стремление педагогов к пониманию, осознанию и использованию внутренних ресурсов для личностного роста и сохранения собственного здоровья.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Способствовать формированию корпоративной культуры.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Наставник – консультант. Педагог – психолог, педагог, обладающий лидерскими,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организационными и коммуникативными навыками, хорошо развитой эмпатией.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Педагог, находящийся в состоянии эмоционального выгорания, хронической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усталости.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Информационно – коммуникативные компетентности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Педагогическое сообщество.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>Помощь  в овладении ИКТ-компетентностями для планирования, реализации и оценки образовательной работы с учащимися.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 xml:space="preserve"> Применять современные образовательные технологии, включая информационные, а также цифровые образовательные ресурсы.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 xml:space="preserve"> Научить использовать современные способы оценивания в условиях информационно-коммуникационных технологий (ведение электронных форм документации, в том числе </w:t>
            </w:r>
            <w:r w:rsidRPr="00406FCE">
              <w:rPr>
                <w:color w:val="000000"/>
              </w:rPr>
              <w:lastRenderedPageBreak/>
              <w:t>электронного журнала и дневников обучающихся).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06FCE">
              <w:rPr>
                <w:color w:val="000000"/>
              </w:rPr>
              <w:t xml:space="preserve"> Владеть основами работы с текстовыми редакторами, электронными таблицами, электронной почтой и браузерами, мультимедийным оборудованием.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Наставник – консультант, новатор.  Владеет современными программами, цифровыми навыками, ИКТ компетенциями, реализует их на практике.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Консервативный педагог, </w:t>
            </w:r>
            <w:r w:rsidRPr="00406F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ориентированный на репродуктивное усвоение знаний, умений и навыков, приверженный стереотипам и традиционным алгоритмам деятельности.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Дистанционное обучение.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Педагогическое сообщество.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6F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Овладеть способами организации процесса обучения, основанного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учащимся.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06FCE">
              <w:rPr>
                <w:shd w:val="clear" w:color="auto" w:fill="FFFFFF"/>
              </w:rPr>
              <w:t>Освоение технологий дистанционного обучения.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06FCE">
              <w:rPr>
                <w:shd w:val="clear" w:color="auto" w:fill="FFFFFF"/>
              </w:rPr>
              <w:t>Применение методики синхронного и асинхронного  дистанционного обучения.</w:t>
            </w:r>
          </w:p>
          <w:p w:rsidR="007E731B" w:rsidRPr="00406FCE" w:rsidRDefault="007E731B" w:rsidP="00406FCE">
            <w:pPr>
              <w:pStyle w:val="a6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06FCE">
              <w:rPr>
                <w:shd w:val="clear" w:color="auto" w:fill="FFFFFF"/>
              </w:rPr>
              <w:t>Подготовка к олимпиадам, к ЕГЭ, ГИА, используя интернет-ресурсы.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Наставник – консультант, новатор.  Владеет современными программами дистанционного обучения, реализует их на практике.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Педагоги,  ориентированные на освоение программ дистанционного обучения.</w:t>
            </w:r>
          </w:p>
        </w:tc>
      </w:tr>
      <w:tr w:rsidR="007E731B" w:rsidRPr="00406FCE" w:rsidTr="002A06C4">
        <w:tc>
          <w:tcPr>
            <w:tcW w:w="1243" w:type="dxa"/>
            <w:vMerge w:val="restart"/>
            <w:textDirection w:val="btLr"/>
          </w:tcPr>
          <w:p w:rsidR="007E731B" w:rsidRPr="00406FCE" w:rsidRDefault="007E731B" w:rsidP="00406FC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b/>
                <w:spacing w:val="2"/>
                <w:sz w:val="24"/>
                <w:szCs w:val="24"/>
                <w:lang w:eastAsia="ru-RU"/>
              </w:rPr>
              <w:t>Работодатель - ученик</w:t>
            </w: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Будущий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8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>– 11 классов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Помощь </w:t>
            </w: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учащимся, с особыми образовательными потребности, в реализации образовательных, научно – исследовательских потребностей для будущей профессиональной деятельности.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Профессиональная 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поддержка,  направленная  на  развитие  определенных  навыков  и  компетенций. 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Формирование осознанного  выбора образовательной и карьерной траектории необходимых для будущего трудоустройства.</w:t>
            </w:r>
          </w:p>
          <w:p w:rsidR="007E731B" w:rsidRPr="00406FCE" w:rsidRDefault="007E731B" w:rsidP="00460EDE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Оказание помощи  в исследовательс</w:t>
            </w:r>
            <w:r w:rsidR="00460EDE"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Активный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профессионал.</w:t>
            </w:r>
            <w:r w:rsidRPr="00406FCE">
              <w:rPr>
                <w:rFonts w:ascii="Times New Roman" w:hAnsi="Times New Roman"/>
                <w:sz w:val="24"/>
                <w:szCs w:val="24"/>
              </w:rPr>
              <w:t xml:space="preserve"> Обладает развитыми коммуникативными навыками, гибкостью в общении, умением отнестись к ученику как к равному в диалоге и потенциально будущему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коллеге.  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 </w:t>
            </w:r>
            <w:r w:rsidRPr="00406F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активный  школьник  с  особыми  образовательными потребностями,  мотивированный  к  расширению  круга  общения,  самосовершенствованию, </w:t>
            </w:r>
          </w:p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получению профессиональных навыков.</w:t>
            </w:r>
          </w:p>
        </w:tc>
      </w:tr>
      <w:tr w:rsidR="007E731B" w:rsidRPr="00406FCE" w:rsidTr="002A06C4">
        <w:tc>
          <w:tcPr>
            <w:tcW w:w="1243" w:type="dxa"/>
            <w:vMerge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Значимый взрослый</w:t>
            </w:r>
          </w:p>
        </w:tc>
        <w:tc>
          <w:tcPr>
            <w:tcW w:w="1559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Учащиеся 5 – 11 классов, стоящие на учете в ВШК и ПДН.</w:t>
            </w:r>
          </w:p>
        </w:tc>
        <w:tc>
          <w:tcPr>
            <w:tcW w:w="1843" w:type="dxa"/>
          </w:tcPr>
          <w:p w:rsidR="007E731B" w:rsidRPr="00406FCE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Мотивационная  и  ценностная  поддержка  с  развитием  коммуникативных, творческих, лидерских  навыков,  стимулирование  идей  саморазвития,  осознанного  выбора </w:t>
            </w:r>
          </w:p>
          <w:p w:rsidR="007E731B" w:rsidRPr="00406FCE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образовательной и карьерной траектории.</w:t>
            </w:r>
          </w:p>
        </w:tc>
        <w:tc>
          <w:tcPr>
            <w:tcW w:w="3685" w:type="dxa"/>
          </w:tcPr>
          <w:p w:rsidR="007E731B" w:rsidRPr="00406FCE" w:rsidRDefault="007E731B" w:rsidP="00406FC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 xml:space="preserve">Повышение образовательных результатов у наставляемых. </w:t>
            </w:r>
          </w:p>
          <w:p w:rsidR="007E731B" w:rsidRPr="00406FCE" w:rsidRDefault="007E731B" w:rsidP="00406FCE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Формирование мотивации к учебе, осознанного подходят к выбору профессии.</w:t>
            </w:r>
          </w:p>
        </w:tc>
        <w:tc>
          <w:tcPr>
            <w:tcW w:w="2268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sz w:val="24"/>
                <w:szCs w:val="24"/>
              </w:rPr>
              <w:t>Активный  профессионал</w:t>
            </w:r>
            <w:r w:rsidRPr="00406FCE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из числа неравнодушных  представителей благодарных выпускников, представителей родительского сообщества</w:t>
            </w: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7E731B" w:rsidRPr="00406FCE" w:rsidRDefault="007E731B" w:rsidP="00406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CE">
              <w:rPr>
                <w:rFonts w:ascii="Times New Roman" w:hAnsi="Times New Roman"/>
                <w:color w:val="222222"/>
                <w:sz w:val="24"/>
                <w:szCs w:val="24"/>
              </w:rPr>
              <w:t>Учащихся, имеющих проблемы с учебой и поведением, не мотивированные, не умеющие строить свою образовательную и профессиональную траекторию.</w:t>
            </w:r>
          </w:p>
        </w:tc>
      </w:tr>
    </w:tbl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5C72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31B" w:rsidRPr="00406FCE" w:rsidRDefault="007E731B" w:rsidP="00406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CE">
        <w:rPr>
          <w:rFonts w:ascii="Times New Roman" w:hAnsi="Times New Roman"/>
          <w:b/>
          <w:sz w:val="24"/>
          <w:szCs w:val="24"/>
        </w:rPr>
        <w:t xml:space="preserve">Дорожная карта по реализации </w:t>
      </w:r>
      <w:r w:rsidRPr="00406FCE">
        <w:rPr>
          <w:rFonts w:ascii="Times New Roman" w:hAnsi="Times New Roman"/>
          <w:b/>
          <w:spacing w:val="2"/>
          <w:sz w:val="24"/>
          <w:szCs w:val="24"/>
        </w:rPr>
        <w:t xml:space="preserve">Целевая модель наставничества  </w:t>
      </w:r>
      <w:r w:rsidR="000A28DF">
        <w:rPr>
          <w:rFonts w:ascii="Times New Roman" w:hAnsi="Times New Roman"/>
          <w:b/>
          <w:spacing w:val="2"/>
          <w:sz w:val="24"/>
          <w:szCs w:val="24"/>
        </w:rPr>
        <w:t xml:space="preserve">(Приложение </w:t>
      </w:r>
      <w:r w:rsidR="00530854">
        <w:rPr>
          <w:rFonts w:ascii="Times New Roman" w:hAnsi="Times New Roman"/>
          <w:b/>
          <w:spacing w:val="2"/>
          <w:sz w:val="24"/>
          <w:szCs w:val="24"/>
        </w:rPr>
        <w:t>2</w:t>
      </w:r>
      <w:bookmarkStart w:id="1" w:name="_GoBack"/>
      <w:bookmarkEnd w:id="1"/>
      <w:r w:rsidR="000A28DF">
        <w:rPr>
          <w:rFonts w:ascii="Times New Roman" w:hAnsi="Times New Roman"/>
          <w:b/>
          <w:spacing w:val="2"/>
          <w:sz w:val="24"/>
          <w:szCs w:val="24"/>
        </w:rPr>
        <w:t xml:space="preserve"> к программе)</w:t>
      </w: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  <w:sectPr w:rsidR="007E731B" w:rsidRPr="00406FCE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731B" w:rsidRPr="00406FCE" w:rsidRDefault="00251AB5" w:rsidP="00E32C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Приложение 1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spacing w:val="2"/>
          <w:sz w:val="20"/>
          <w:szCs w:val="20"/>
          <w:lang w:eastAsia="ru-RU"/>
        </w:rPr>
        <w:t>мониторинг реализации программы наставничества.</w:t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Таблица 1</w:t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SWOT-анализ реализуемой программы наставничества.</w:t>
      </w: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5"/>
        <w:gridCol w:w="3082"/>
        <w:gridCol w:w="3257"/>
      </w:tblGrid>
      <w:tr w:rsidR="007E731B" w:rsidRPr="00E32C1A" w:rsidTr="00D15F76">
        <w:trPr>
          <w:trHeight w:val="12"/>
        </w:trPr>
        <w:tc>
          <w:tcPr>
            <w:tcW w:w="3016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2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E731B" w:rsidRPr="00E32C1A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Негативные</w:t>
            </w:r>
          </w:p>
        </w:tc>
      </w:tr>
      <w:tr w:rsidR="007E731B" w:rsidRPr="00E32C1A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Слабые стороны</w:t>
            </w:r>
          </w:p>
        </w:tc>
      </w:tr>
      <w:tr w:rsidR="007E731B" w:rsidRPr="00E32C1A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  <w:lang w:eastAsia="ru-RU"/>
              </w:rPr>
              <w:t>Угрозы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Среди оцениваемых параметров: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сильные и слабые стороны программы наставничества;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возможности программы наставничества и угрозы ее реализации;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посещения обучающимися творческих кружков, спортивных секций и внеурочных объединений;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обучающихся, прошедших профессиональные и компетентностные тесты;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программ на базе школы в форме «Ученик – ученик»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программ на базе школы в форме «Учитель – учитель»</w:t>
      </w:r>
    </w:p>
    <w:p w:rsidR="007E731B" w:rsidRPr="00E32C1A" w:rsidRDefault="007E731B" w:rsidP="00406FC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процент реализации образовательных и культурных программ на базе школы в форме «Работодатель – ученик»</w:t>
      </w: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br/>
      </w:r>
    </w:p>
    <w:p w:rsidR="007E731B" w:rsidRPr="00E32C1A" w:rsidRDefault="007E731B" w:rsidP="00E32C1A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br/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Таблица 2</w:t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spacing w:val="2"/>
          <w:sz w:val="20"/>
          <w:szCs w:val="20"/>
          <w:lang w:eastAsia="ru-RU"/>
        </w:rPr>
        <w:t>Индикаторы оценки влияния программ на всех участников школы</w:t>
      </w:r>
    </w:p>
    <w:p w:rsidR="007E731B" w:rsidRPr="00E32C1A" w:rsidRDefault="007E731B" w:rsidP="00406F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842"/>
        <w:gridCol w:w="1985"/>
      </w:tblGrid>
      <w:tr w:rsidR="007E731B" w:rsidRPr="00E32C1A" w:rsidTr="002A06C4">
        <w:tc>
          <w:tcPr>
            <w:tcW w:w="5637" w:type="dxa"/>
            <w:vMerge w:val="restart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Оценка результатов программы</w:t>
            </w:r>
          </w:p>
        </w:tc>
      </w:tr>
      <w:tr w:rsidR="007E731B" w:rsidRPr="00E32C1A" w:rsidTr="002A06C4">
        <w:tc>
          <w:tcPr>
            <w:tcW w:w="5637" w:type="dxa"/>
            <w:vMerge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на входе</w:t>
            </w:r>
          </w:p>
          <w:p w:rsidR="007E731B" w:rsidRPr="00E32C1A" w:rsidRDefault="00FB7FF4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на выходе</w:t>
            </w:r>
          </w:p>
          <w:p w:rsidR="007E731B" w:rsidRPr="00E32C1A" w:rsidRDefault="00614552" w:rsidP="00FB7FF4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202</w:t>
            </w:r>
            <w:r w:rsidR="00FB7FF4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Число обучающихся состоящих на ВШК и ОПДН.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Доля собственных профессиональных работ, статей,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lastRenderedPageBreak/>
              <w:t>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  <w:tr w:rsidR="007E731B" w:rsidRPr="00E32C1A" w:rsidTr="002A06C4">
        <w:tc>
          <w:tcPr>
            <w:tcW w:w="5637" w:type="dxa"/>
          </w:tcPr>
          <w:p w:rsidR="007E731B" w:rsidRPr="00E32C1A" w:rsidRDefault="007E731B" w:rsidP="0040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E32C1A" w:rsidRP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lastRenderedPageBreak/>
        <w:br/>
      </w: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t xml:space="preserve"> </w:t>
      </w: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tab/>
        <w:t>Анкета для участников (до начала работы) формы наставничества «Ученик – ученик».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t>Анкета наставляемого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Инструкция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  Оцените  ожидаемый  уровень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4.Насколько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полезными/интересным,  как  Вам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кажется,  будут  личные  встречи  с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наставником?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5.Насколько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полезны/интересными,  как  Вам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Какой  уровень  поддержки  Вы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ожидаете от наставника?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Насколько  Вы  нуждаетесь  в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помощи наставника?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Насколько  понятным,  согласно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Вашим ожиданиям, должен быть план,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выстроенный наставником?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Насколько  Вам  важно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ощущение  безопасности  при  работе  с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</w:t>
            </w:r>
            <w:r w:rsidRPr="00E32C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Насколько Вам важно обсудить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и  зафиксировать  ожидания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наставника? ставником?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Оцените  ожидаемые  после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завершения проекта перемены в Вашей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жизни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pStyle w:val="a4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Оцените  ожидаемую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полезность проекта для Вас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12.  Оцените  ожидаемую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полезность проекта для Вас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13.  Что Вы ожидаете от программы?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14.  Что для Вас является особенно ценным в программе? 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15.  Вы рады, что участвуете в программе?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[да/нет]</w:t>
      </w:r>
    </w:p>
    <w:p w:rsidR="007E731B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E32C1A" w:rsidRPr="00406FCE" w:rsidRDefault="00E32C1A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  <w:lastRenderedPageBreak/>
        <w:t>Анкета наставника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Инструкция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  Насколько  комфортным  Вам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  Насколько  Вы  можете  реализовать  свои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  Насколько могут быть полезны/интересны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групповые встречи?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6.  Насколько могут быть полезны/интересны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личные встречи?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Насколько  Ваша  работа  зависит  от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предварительного  планирования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(разработанного Вами)?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8.  Насколько  Вы  собираетесь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придерживаться плана?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9.  Оцените  ожидаемую  включенность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наставляемого в процесс.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Оцените  ожидаемый  уровень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11.  Оцените  ожидаемую  полезность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12.  Что Вы ожидаете от программы и своей роли?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13.  Что в программе является наиболее ценным для Вас? 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14.  Насколько  важна  польза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обучения Наставников?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15.  Вы рады, что уч</w:t>
      </w:r>
      <w:r w:rsidR="00E32C1A"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аствуете в программе?  [да/нет]</w:t>
      </w:r>
    </w:p>
    <w:p w:rsidR="007E731B" w:rsidRPr="00E32C1A" w:rsidRDefault="007E731B" w:rsidP="004340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434037" w:rsidRPr="00434037" w:rsidRDefault="00434037" w:rsidP="00434037">
      <w:pPr>
        <w:pStyle w:val="a4"/>
        <w:spacing w:line="240" w:lineRule="auto"/>
        <w:rPr>
          <w:rFonts w:ascii="Times New Roman" w:hAnsi="Times New Roman"/>
          <w:b/>
          <w:spacing w:val="2"/>
          <w:sz w:val="20"/>
          <w:szCs w:val="20"/>
          <w:u w:val="single"/>
          <w:lang w:eastAsia="ru-RU"/>
        </w:rPr>
      </w:pPr>
      <w:r w:rsidRPr="00434037">
        <w:rPr>
          <w:rFonts w:ascii="Times New Roman" w:hAnsi="Times New Roman"/>
          <w:b/>
          <w:spacing w:val="2"/>
          <w:sz w:val="20"/>
          <w:szCs w:val="20"/>
          <w:u w:val="single"/>
          <w:lang w:eastAsia="ru-RU"/>
        </w:rPr>
        <w:t>Анкета для участников (по завершению работы) формы наставничества «Ученик – ученик»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b/>
          <w:bCs/>
          <w:sz w:val="20"/>
          <w:szCs w:val="20"/>
        </w:rPr>
        <w:t xml:space="preserve">Анкета наставляемого </w:t>
      </w:r>
    </w:p>
    <w:p w:rsidR="00434037" w:rsidRPr="00E32C1A" w:rsidRDefault="00434037" w:rsidP="00434037">
      <w:pPr>
        <w:pStyle w:val="Default"/>
        <w:spacing w:after="71"/>
        <w:rPr>
          <w:sz w:val="20"/>
          <w:szCs w:val="20"/>
        </w:rPr>
      </w:pPr>
      <w:r w:rsidRPr="00E32C1A">
        <w:rPr>
          <w:sz w:val="20"/>
          <w:szCs w:val="20"/>
        </w:rPr>
        <w:t xml:space="preserve">1. Сталкивались ли Вы раньше с программой наставничества? [да/нет]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2. Если да, то где? _____________________________________________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Инструкция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Оцените в баллах от 1 до 10, где 1 – самый низший балл, а 10 – самый высокий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jc w:val="both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 xml:space="preserve">5. Насколько полезны/интересными были групповые встречи? </w:t>
            </w:r>
          </w:p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lastRenderedPageBreak/>
              <w:t>6. Ощущение поддержки от наставника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7.Помощь наставника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802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</w:tbl>
    <w:p w:rsidR="00434037" w:rsidRPr="00E32C1A" w:rsidRDefault="00434037" w:rsidP="00434037">
      <w:pPr>
        <w:pStyle w:val="Default"/>
        <w:pBdr>
          <w:bottom w:val="single" w:sz="12" w:space="1" w:color="auto"/>
        </w:pBdr>
        <w:ind w:left="360"/>
        <w:rPr>
          <w:sz w:val="20"/>
          <w:szCs w:val="20"/>
        </w:rPr>
      </w:pPr>
    </w:p>
    <w:p w:rsidR="00434037" w:rsidRPr="00E32C1A" w:rsidRDefault="00434037" w:rsidP="00434037">
      <w:pPr>
        <w:pStyle w:val="Default"/>
        <w:pBdr>
          <w:bottom w:val="single" w:sz="12" w:space="1" w:color="auto"/>
        </w:pBdr>
        <w:ind w:left="360"/>
        <w:rPr>
          <w:sz w:val="20"/>
          <w:szCs w:val="20"/>
        </w:rPr>
      </w:pPr>
      <w:r w:rsidRPr="00E32C1A">
        <w:rPr>
          <w:sz w:val="20"/>
          <w:szCs w:val="20"/>
        </w:rPr>
        <w:t xml:space="preserve">13. Что Вы ожидали от программы? </w:t>
      </w:r>
    </w:p>
    <w:p w:rsidR="00434037" w:rsidRPr="00E32C1A" w:rsidRDefault="00434037" w:rsidP="00434037">
      <w:pPr>
        <w:pStyle w:val="Default"/>
        <w:pBdr>
          <w:bottom w:val="single" w:sz="12" w:space="1" w:color="auto"/>
        </w:pBdr>
        <w:ind w:left="360"/>
        <w:rPr>
          <w:sz w:val="20"/>
          <w:szCs w:val="20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434037" w:rsidRPr="00E32C1A" w:rsidTr="003A6EE0">
        <w:tc>
          <w:tcPr>
            <w:tcW w:w="280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86"/>
            </w:tblGrid>
            <w:tr w:rsidR="00434037" w:rsidRPr="00E32C1A" w:rsidTr="003A6EE0">
              <w:trPr>
                <w:trHeight w:val="109"/>
              </w:trPr>
              <w:tc>
                <w:tcPr>
                  <w:tcW w:w="0" w:type="auto"/>
                </w:tcPr>
                <w:p w:rsidR="00434037" w:rsidRPr="00E32C1A" w:rsidRDefault="00434037" w:rsidP="003A6EE0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:rsidR="00434037" w:rsidRPr="00E32C1A" w:rsidRDefault="00434037" w:rsidP="003A6EE0">
            <w:pPr>
              <w:pStyle w:val="Default"/>
              <w:jc w:val="center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10</w:t>
            </w:r>
          </w:p>
        </w:tc>
      </w:tr>
    </w:tbl>
    <w:p w:rsidR="00434037" w:rsidRPr="00E32C1A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34037" w:rsidRPr="00E32C1A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15. Что особенно ценно для Вас было в программе? </w:t>
      </w:r>
    </w:p>
    <w:p w:rsidR="00434037" w:rsidRPr="00E32C1A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 </w:t>
      </w:r>
    </w:p>
    <w:p w:rsidR="00434037" w:rsidRPr="00E32C1A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16. Чего Вам не хватило в программе/что хотелось бы изменить? </w:t>
      </w:r>
    </w:p>
    <w:p w:rsidR="00434037" w:rsidRPr="00E32C1A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_____________________________________________________________ </w:t>
      </w:r>
    </w:p>
    <w:p w:rsidR="00434037" w:rsidRPr="00E32C1A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 xml:space="preserve">17. Оглядываясь назад, понравилось ли Вам участвовать в программе? [да/нет] </w:t>
      </w:r>
    </w:p>
    <w:p w:rsidR="00434037" w:rsidRPr="00E32C1A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34037" w:rsidRPr="00434037" w:rsidRDefault="00434037" w:rsidP="004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32C1A">
        <w:rPr>
          <w:rFonts w:ascii="Times New Roman" w:hAnsi="Times New Roman"/>
          <w:color w:val="000000"/>
          <w:sz w:val="20"/>
          <w:szCs w:val="20"/>
        </w:rPr>
        <w:t>18. Хотели бы Вы продолжить работу в прог</w:t>
      </w:r>
      <w:r>
        <w:rPr>
          <w:rFonts w:ascii="Times New Roman" w:hAnsi="Times New Roman"/>
          <w:color w:val="000000"/>
          <w:sz w:val="20"/>
          <w:szCs w:val="20"/>
        </w:rPr>
        <w:t xml:space="preserve">рамме наставничества? [да/нет] </w:t>
      </w:r>
    </w:p>
    <w:p w:rsidR="00434037" w:rsidRPr="00E32C1A" w:rsidRDefault="00434037" w:rsidP="00434037">
      <w:pPr>
        <w:pStyle w:val="Default"/>
        <w:rPr>
          <w:b/>
          <w:bCs/>
          <w:sz w:val="20"/>
          <w:szCs w:val="20"/>
        </w:rPr>
      </w:pPr>
    </w:p>
    <w:p w:rsidR="00434037" w:rsidRPr="00E32C1A" w:rsidRDefault="00434037" w:rsidP="00434037">
      <w:pPr>
        <w:pStyle w:val="Default"/>
        <w:rPr>
          <w:b/>
          <w:bCs/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b/>
          <w:bCs/>
          <w:sz w:val="20"/>
          <w:szCs w:val="20"/>
        </w:rPr>
        <w:t xml:space="preserve">Анкета наставника </w:t>
      </w:r>
    </w:p>
    <w:p w:rsidR="00434037" w:rsidRPr="00E32C1A" w:rsidRDefault="00434037" w:rsidP="00434037">
      <w:pPr>
        <w:pStyle w:val="Default"/>
        <w:spacing w:after="71"/>
        <w:rPr>
          <w:sz w:val="20"/>
          <w:szCs w:val="20"/>
        </w:rPr>
      </w:pPr>
      <w:r w:rsidRPr="00E32C1A">
        <w:rPr>
          <w:sz w:val="20"/>
          <w:szCs w:val="20"/>
        </w:rPr>
        <w:t xml:space="preserve">1. Сталкивались ли Вы раньше с программой наставничества? [да/нет]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2. Если да, то где? _____________________________________________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Инструкция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Оцени в баллах от 1 до 10, где 1 – самый низший балл, а 10 – самый высокий.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pStyle w:val="a4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 xml:space="preserve">10.Насколько Вы довольны вашей </w:t>
            </w:r>
            <w:r w:rsidRPr="00E32C1A">
              <w:rPr>
                <w:sz w:val="20"/>
                <w:szCs w:val="20"/>
              </w:rPr>
              <w:lastRenderedPageBreak/>
              <w:t>совместной работой?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pStyle w:val="a4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lastRenderedPageBreak/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2419" w:type="dxa"/>
          </w:tcPr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  <w:r w:rsidRPr="00E32C1A">
              <w:rPr>
                <w:sz w:val="20"/>
                <w:szCs w:val="20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13. Что Вы ожидали от программы и своей роли?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>_____________________________________________________________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434037" w:rsidRPr="00E32C1A" w:rsidTr="003A6EE0">
        <w:tc>
          <w:tcPr>
            <w:tcW w:w="241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03"/>
            </w:tblGrid>
            <w:tr w:rsidR="00434037" w:rsidRPr="00E32C1A" w:rsidTr="003A6EE0">
              <w:trPr>
                <w:trHeight w:val="267"/>
              </w:trPr>
              <w:tc>
                <w:tcPr>
                  <w:tcW w:w="0" w:type="auto"/>
                </w:tcPr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15. Что особенно ценно для Вас было в программе?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_____________________________________________________________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16. Чего Вам не хватило в программе/что хотелось бы изменить?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_____________________________________________________________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17. Было ли достаточным и понятным обучение? [да/нет] 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3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  <w:gridCol w:w="731"/>
      </w:tblGrid>
      <w:tr w:rsidR="00434037" w:rsidRPr="00E32C1A" w:rsidTr="003A6EE0">
        <w:tc>
          <w:tcPr>
            <w:tcW w:w="241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67"/>
            </w:tblGrid>
            <w:tr w:rsidR="00434037" w:rsidRPr="00E32C1A" w:rsidTr="003A6EE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151"/>
                  </w:tblGrid>
                  <w:tr w:rsidR="00434037" w:rsidRPr="00E32C1A" w:rsidTr="003A6EE0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434037" w:rsidRPr="00E32C1A" w:rsidRDefault="00434037" w:rsidP="003A6E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2C1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4037" w:rsidRPr="00E32C1A" w:rsidRDefault="00434037" w:rsidP="003A6EE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45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19. Оглядываясь назад, понравилось ли Вам участвовать в программе? [да/нет]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20. Хотели бы Вы продолжить работу в программе наставничества?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7E731B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434037" w:rsidRDefault="00434037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E32C1A" w:rsidRPr="00406FCE" w:rsidRDefault="00E32C1A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7E731B" w:rsidRPr="00434037" w:rsidRDefault="007E731B" w:rsidP="00E32C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u w:val="single"/>
          <w:lang w:eastAsia="ru-RU"/>
        </w:rPr>
      </w:pPr>
      <w:r w:rsidRPr="00434037">
        <w:rPr>
          <w:rFonts w:ascii="Times New Roman" w:hAnsi="Times New Roman"/>
          <w:b/>
          <w:color w:val="2D2D2D"/>
          <w:spacing w:val="2"/>
          <w:sz w:val="20"/>
          <w:szCs w:val="20"/>
          <w:u w:val="single"/>
          <w:lang w:eastAsia="ru-RU"/>
        </w:rPr>
        <w:lastRenderedPageBreak/>
        <w:t>Анкета для участников (до начала работы) формы наставничества «Учитель– учитель».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E32C1A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Анкета наставляемого</w:t>
      </w:r>
    </w:p>
    <w:p w:rsidR="007E731B" w:rsidRPr="00E32C1A" w:rsidRDefault="007E731B" w:rsidP="00E32C1A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3.Ожидаемая  эффективность программы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наставничества.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  Оцените 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ожидаемый уровень комфорта при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5.  Ожидае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мое  качество  организационных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мероприятий  (знакомство  с  коллективом,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рабочим  местом,  должностными </w:t>
            </w:r>
          </w:p>
          <w:p w:rsidR="007E731B" w:rsidRPr="00E32C1A" w:rsidRDefault="00E32C1A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обязанностями  и </w:t>
            </w:r>
            <w:r w:rsidR="007E731B"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квалификационными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требованиями)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6.  Ож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идаемая  полезность  программы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Ожидаемая польза организованных для Вас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меропри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ятий  по  развитию  конкретных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профессиональных  навыков  (посещение  и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ведени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е  открытых  уроков,  семинары,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8.  О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жидаемое качество передачи Вам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9.  О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жидаемое качество передачи Вам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Ожидаемое  качество  программы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11.  Н</w:t>
            </w:r>
            <w:r w:rsid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асколько  Вам  важно  ощущение </w:t>
            </w: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поддержки от наставника?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12.  Насколько Вам важно, чтобы Вы остались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3.  Что Вы ожидаете от программы и своей роли?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14.  Что особенно ценно для Вас в программе? 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12"/>
        <w:gridCol w:w="1212"/>
        <w:gridCol w:w="1212"/>
        <w:gridCol w:w="1212"/>
        <w:gridCol w:w="1213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15.  Как  часто  Вы  ожидаете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проведение  мероприятий  по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развитию  конкретных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профессиональных  навыков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(посещение и ведение открытых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уроков,  семинары,  вебинары, </w:t>
            </w:r>
          </w:p>
          <w:p w:rsidR="007E731B" w:rsidRPr="00E32C1A" w:rsidRDefault="007E731B" w:rsidP="00E32C1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участие в конкурсах)?</w:t>
            </w: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Очень </w:t>
            </w: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</w:t>
            </w: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1212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1-2 </w:t>
            </w:r>
          </w:p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раза</w:t>
            </w:r>
          </w:p>
        </w:tc>
        <w:tc>
          <w:tcPr>
            <w:tcW w:w="1213" w:type="dxa"/>
          </w:tcPr>
          <w:p w:rsidR="007E731B" w:rsidRPr="00E32C1A" w:rsidRDefault="007E731B" w:rsidP="00E32C1A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Никогда</w:t>
            </w:r>
          </w:p>
        </w:tc>
      </w:tr>
    </w:tbl>
    <w:p w:rsidR="007E731B" w:rsidRPr="00E32C1A" w:rsidRDefault="007E731B" w:rsidP="00E32C1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16.  Рады ли Вы уч</w:t>
      </w:r>
      <w:r w:rsid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аствовать в программе? [да/не</w:t>
      </w:r>
    </w:p>
    <w:p w:rsidR="00E32C1A" w:rsidRDefault="00E32C1A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  <w:t>Анкета наставника</w:t>
      </w:r>
    </w:p>
    <w:p w:rsidR="007E731B" w:rsidRPr="00E32C1A" w:rsidRDefault="007E731B" w:rsidP="00406FC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  Ожидаемый  комфорт  от  работы  в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программе наставничества?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  Насколько  эффективно  Вы  сможете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6.  Ожидаемая  эффективность  программы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Как  Вы  думаете,  как  хорошо  с  Вашей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помощью  наставляемый  овладеет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8.  Как  Вы  думаете,  как  хорошо  с  Вашей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помощью  наставляемый  овладеет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9.  Ожидаемое  качество  разработанной  Вами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Ожидаемая включенность наставляемого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в процесс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11.  Ожидаемый  уровень  удовлетворения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совместной работой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12.  Что Вы ожидаете от программы и своей роли?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 xml:space="preserve">13.  Что особенно ценно для Вас в программе? </w:t>
      </w:r>
    </w:p>
    <w:p w:rsidR="007E731B" w:rsidRPr="00E32C1A" w:rsidRDefault="007E731B" w:rsidP="00406F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</w:pPr>
      <w:r w:rsidRPr="00E32C1A">
        <w:rPr>
          <w:rFonts w:ascii="Times New Roman" w:hAnsi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12"/>
        <w:gridCol w:w="1212"/>
        <w:gridCol w:w="1212"/>
        <w:gridCol w:w="1212"/>
        <w:gridCol w:w="1213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14.  Как часто Вы собираетесь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проводить  мероприятия  по развитию  конкретных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профессиональных  навыков (посещение и ведение открытых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Очень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 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Часто</w:t>
            </w: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Редко</w:t>
            </w:r>
          </w:p>
        </w:tc>
        <w:tc>
          <w:tcPr>
            <w:tcW w:w="1212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1-2 </w:t>
            </w:r>
          </w:p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раза</w:t>
            </w:r>
          </w:p>
        </w:tc>
        <w:tc>
          <w:tcPr>
            <w:tcW w:w="1213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Никогда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15.  Рады ли Вы участвовать в программе наставничества? [да/нет]</w:t>
      </w:r>
    </w:p>
    <w:p w:rsidR="00434037" w:rsidRDefault="00434037" w:rsidP="00434037">
      <w:pPr>
        <w:spacing w:line="240" w:lineRule="auto"/>
        <w:rPr>
          <w:rFonts w:ascii="Times New Roman" w:hAnsi="Times New Roman"/>
          <w:b/>
          <w:spacing w:val="2"/>
          <w:sz w:val="20"/>
          <w:szCs w:val="20"/>
          <w:lang w:eastAsia="ru-RU"/>
        </w:rPr>
      </w:pPr>
    </w:p>
    <w:p w:rsidR="00434037" w:rsidRPr="00434037" w:rsidRDefault="00434037" w:rsidP="00434037">
      <w:pPr>
        <w:spacing w:line="240" w:lineRule="auto"/>
        <w:rPr>
          <w:rFonts w:ascii="Times New Roman" w:hAnsi="Times New Roman"/>
          <w:b/>
          <w:spacing w:val="2"/>
          <w:sz w:val="20"/>
          <w:szCs w:val="20"/>
          <w:u w:val="single"/>
          <w:lang w:eastAsia="ru-RU"/>
        </w:rPr>
      </w:pPr>
      <w:r w:rsidRPr="00434037">
        <w:rPr>
          <w:rFonts w:ascii="Times New Roman" w:hAnsi="Times New Roman"/>
          <w:b/>
          <w:spacing w:val="2"/>
          <w:sz w:val="20"/>
          <w:szCs w:val="20"/>
          <w:u w:val="single"/>
          <w:lang w:eastAsia="ru-RU"/>
        </w:rPr>
        <w:lastRenderedPageBreak/>
        <w:t>Анкета для участников (по завершению работы) формы наставничества «Учитель – Учитель».</w:t>
      </w:r>
    </w:p>
    <w:p w:rsidR="00434037" w:rsidRPr="00E32C1A" w:rsidRDefault="00434037" w:rsidP="00434037">
      <w:pPr>
        <w:pStyle w:val="Default"/>
        <w:rPr>
          <w:b/>
          <w:color w:val="auto"/>
          <w:sz w:val="20"/>
          <w:szCs w:val="20"/>
        </w:rPr>
      </w:pPr>
      <w:r w:rsidRPr="00E32C1A">
        <w:rPr>
          <w:b/>
          <w:color w:val="auto"/>
          <w:sz w:val="20"/>
          <w:szCs w:val="20"/>
        </w:rPr>
        <w:t xml:space="preserve">Анкета наставляемого </w:t>
      </w:r>
    </w:p>
    <w:p w:rsidR="00434037" w:rsidRPr="00E32C1A" w:rsidRDefault="00434037" w:rsidP="00434037">
      <w:pPr>
        <w:pStyle w:val="Default"/>
        <w:rPr>
          <w:b/>
          <w:color w:val="auto"/>
          <w:sz w:val="20"/>
          <w:szCs w:val="20"/>
        </w:rPr>
      </w:pPr>
    </w:p>
    <w:p w:rsidR="00434037" w:rsidRPr="00E32C1A" w:rsidRDefault="00434037" w:rsidP="00434037">
      <w:pPr>
        <w:pStyle w:val="Default"/>
        <w:spacing w:after="68"/>
        <w:rPr>
          <w:sz w:val="20"/>
          <w:szCs w:val="20"/>
        </w:rPr>
      </w:pPr>
      <w:r w:rsidRPr="00E32C1A">
        <w:rPr>
          <w:sz w:val="20"/>
          <w:szCs w:val="20"/>
        </w:rPr>
        <w:t xml:space="preserve">1. Сталкивались ли Вы раньше с программой наставничества? [да/нет]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2. Если да, то где? _____________________________________________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Эффективность программы наставничества </w:t>
            </w:r>
          </w:p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Качество передачи Вам 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Качество передачи Вам 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Насколько Вы довольны вашей совместной работой?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13. Что Вы ожидали от программы и своей роли? 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434037" w:rsidRPr="00E32C1A" w:rsidTr="003A6EE0">
        <w:tc>
          <w:tcPr>
            <w:tcW w:w="345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43"/>
            </w:tblGrid>
            <w:tr w:rsidR="00434037" w:rsidRPr="00E32C1A" w:rsidTr="003A6EE0">
              <w:trPr>
                <w:trHeight w:val="267"/>
              </w:trPr>
              <w:tc>
                <w:tcPr>
                  <w:tcW w:w="0" w:type="auto"/>
                </w:tcPr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 xml:space="preserve">15. Что особенно </w:t>
      </w:r>
      <w:r>
        <w:rPr>
          <w:rFonts w:ascii="Times New Roman" w:hAnsi="Times New Roman"/>
          <w:sz w:val="20"/>
          <w:szCs w:val="20"/>
        </w:rPr>
        <w:t>ценно для Вас было в программе?</w:t>
      </w:r>
      <w:r w:rsidRPr="00E32C1A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16. Чего Вам не хватило в прог</w:t>
      </w:r>
      <w:r>
        <w:rPr>
          <w:rFonts w:ascii="Times New Roman" w:hAnsi="Times New Roman"/>
          <w:sz w:val="20"/>
          <w:szCs w:val="20"/>
        </w:rPr>
        <w:t>рамме/что хотелось бы изменить?</w:t>
      </w:r>
      <w:r w:rsidRPr="00E32C1A">
        <w:rPr>
          <w:rFonts w:ascii="Times New Roman" w:hAnsi="Times New Roman"/>
          <w:sz w:val="20"/>
          <w:szCs w:val="20"/>
        </w:rPr>
        <w:t>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1222"/>
        <w:gridCol w:w="1222"/>
        <w:gridCol w:w="1222"/>
        <w:gridCol w:w="1222"/>
        <w:gridCol w:w="1223"/>
      </w:tblGrid>
      <w:tr w:rsidR="00434037" w:rsidRPr="00E32C1A" w:rsidTr="003A6EE0">
        <w:tc>
          <w:tcPr>
            <w:tcW w:w="345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43"/>
            </w:tblGrid>
            <w:tr w:rsidR="00434037" w:rsidRPr="00E32C1A" w:rsidTr="003A6EE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434037" w:rsidRPr="00E32C1A" w:rsidTr="003A6EE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434037" w:rsidRPr="00E32C1A" w:rsidRDefault="00434037" w:rsidP="003A6E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2C1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            </w:r>
                      </w:p>
                    </w:tc>
                  </w:tr>
                </w:tbl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Очень часто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Часто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Редко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1-2 раза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Никогда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18. Оглядываясь назад, понравилось ли Вам участвовать в программе? [да/нет]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lastRenderedPageBreak/>
        <w:t>19. Хотели бы Вы продолжить работу в про</w:t>
      </w:r>
      <w:r>
        <w:rPr>
          <w:rFonts w:ascii="Times New Roman" w:hAnsi="Times New Roman"/>
          <w:sz w:val="20"/>
          <w:szCs w:val="20"/>
        </w:rPr>
        <w:t>грамме наставничества? [да/нет]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E32C1A">
        <w:rPr>
          <w:rFonts w:ascii="Times New Roman" w:hAnsi="Times New Roman"/>
          <w:b/>
          <w:sz w:val="20"/>
          <w:szCs w:val="20"/>
        </w:rPr>
        <w:t>Анкета наставника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1. Сталкивались ли Вы раньше с программой наставничества? [да/нет]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2. Если да, то где? _____________________________________________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Оцените в баллах от 1 до 10, где 1 – самый низший балл, а 10 – самый высокий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434037" w:rsidRPr="00E32C1A" w:rsidTr="003A6EE0">
        <w:tc>
          <w:tcPr>
            <w:tcW w:w="345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43"/>
            </w:tblGrid>
            <w:tr w:rsidR="00434037" w:rsidRPr="00E32C1A" w:rsidTr="003A6EE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434037" w:rsidRPr="00E32C1A" w:rsidTr="003A6EE0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434037" w:rsidRPr="00E32C1A" w:rsidRDefault="00434037" w:rsidP="003A6EE0">
                        <w:pPr>
                          <w:pStyle w:val="a4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32C1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3.Эффективность программы наставничества </w:t>
                        </w:r>
                      </w:p>
                    </w:tc>
                  </w:tr>
                </w:tbl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10. Включенность наставляемого в процесс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434037" w:rsidRPr="00E32C1A" w:rsidTr="003A6EE0">
        <w:tc>
          <w:tcPr>
            <w:tcW w:w="3459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 </w:t>
      </w: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12. Что Вы ожидали от программы и своей роли? 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434037" w:rsidRPr="00E32C1A" w:rsidTr="003A6EE0">
        <w:tc>
          <w:tcPr>
            <w:tcW w:w="345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43"/>
            </w:tblGrid>
            <w:tr w:rsidR="00434037" w:rsidRPr="00E32C1A" w:rsidTr="003A6EE0">
              <w:trPr>
                <w:trHeight w:val="267"/>
              </w:trPr>
              <w:tc>
                <w:tcPr>
                  <w:tcW w:w="0" w:type="auto"/>
                </w:tcPr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11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1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</w:tr>
    </w:tbl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34037" w:rsidRPr="00E32C1A" w:rsidRDefault="00434037" w:rsidP="00434037">
      <w:pPr>
        <w:pStyle w:val="Default"/>
        <w:rPr>
          <w:color w:val="auto"/>
          <w:sz w:val="20"/>
          <w:szCs w:val="20"/>
        </w:rPr>
      </w:pPr>
      <w:r w:rsidRPr="00E32C1A">
        <w:rPr>
          <w:sz w:val="20"/>
          <w:szCs w:val="20"/>
        </w:rPr>
        <w:t xml:space="preserve">14. Что особенно ценно для Вас было в программе? </w:t>
      </w:r>
      <w:r w:rsidRPr="00E32C1A">
        <w:rPr>
          <w:color w:val="auto"/>
          <w:sz w:val="20"/>
          <w:szCs w:val="20"/>
        </w:rPr>
        <w:t xml:space="preserve">_____________________________________________________________ </w:t>
      </w:r>
    </w:p>
    <w:p w:rsidR="00434037" w:rsidRPr="00E32C1A" w:rsidRDefault="00434037" w:rsidP="00434037">
      <w:pPr>
        <w:pStyle w:val="Default"/>
        <w:rPr>
          <w:color w:val="auto"/>
          <w:sz w:val="20"/>
          <w:szCs w:val="20"/>
        </w:rPr>
      </w:pPr>
      <w:r w:rsidRPr="00E32C1A">
        <w:rPr>
          <w:color w:val="auto"/>
          <w:sz w:val="20"/>
          <w:szCs w:val="20"/>
        </w:rPr>
        <w:t>15. Чего Вам не хватило в прогр</w:t>
      </w:r>
      <w:r>
        <w:rPr>
          <w:color w:val="auto"/>
          <w:sz w:val="20"/>
          <w:szCs w:val="20"/>
        </w:rPr>
        <w:t xml:space="preserve">амме/что хотелось бы изменить? 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9"/>
        <w:gridCol w:w="1222"/>
        <w:gridCol w:w="1222"/>
        <w:gridCol w:w="1222"/>
        <w:gridCol w:w="1222"/>
        <w:gridCol w:w="1223"/>
      </w:tblGrid>
      <w:tr w:rsidR="00434037" w:rsidRPr="00E32C1A" w:rsidTr="003A6EE0">
        <w:tc>
          <w:tcPr>
            <w:tcW w:w="345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243"/>
            </w:tblGrid>
            <w:tr w:rsidR="00434037" w:rsidRPr="00E32C1A" w:rsidTr="003A6EE0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027"/>
                  </w:tblGrid>
                  <w:tr w:rsidR="00434037" w:rsidRPr="00E32C1A" w:rsidTr="003A6EE0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2811"/>
                        </w:tblGrid>
                        <w:tr w:rsidR="00434037" w:rsidRPr="00E32C1A" w:rsidTr="003A6EE0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434037" w:rsidRPr="00E32C1A" w:rsidRDefault="00434037" w:rsidP="003A6EE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32C1A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конкурсах). </w:t>
                              </w:r>
                            </w:p>
                          </w:tc>
                        </w:tr>
                      </w:tbl>
                      <w:p w:rsidR="00434037" w:rsidRPr="00E32C1A" w:rsidRDefault="00434037" w:rsidP="003A6EE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Очень часто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Часто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Редко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1-2 раза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Никогда</w:t>
            </w:r>
          </w:p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17. Оглядываясь назад, понравилось ли Вам участвовать в программе? [да/нет]</w:t>
      </w:r>
    </w:p>
    <w:p w:rsidR="007E731B" w:rsidRPr="00434037" w:rsidRDefault="00434037" w:rsidP="00406FCE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18. Хотели бы Вы продолжить работу в программе наставничества? [да/нет]</w:t>
      </w:r>
    </w:p>
    <w:p w:rsidR="007E731B" w:rsidRPr="00434037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u w:val="single"/>
          <w:lang w:eastAsia="ru-RU"/>
        </w:rPr>
      </w:pPr>
      <w:r w:rsidRPr="00434037">
        <w:rPr>
          <w:rFonts w:ascii="Times New Roman" w:hAnsi="Times New Roman"/>
          <w:b/>
          <w:color w:val="2D2D2D"/>
          <w:spacing w:val="2"/>
          <w:sz w:val="24"/>
          <w:szCs w:val="24"/>
          <w:u w:val="single"/>
          <w:lang w:eastAsia="ru-RU"/>
        </w:rPr>
        <w:lastRenderedPageBreak/>
        <w:t>Анкета для участников (до начала работы) формы наставничества «Работодатель– ученик».</w:t>
      </w:r>
    </w:p>
    <w:p w:rsidR="007E731B" w:rsidRPr="00406FCE" w:rsidRDefault="007E731B" w:rsidP="00406FC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color w:val="2D2D2D"/>
          <w:spacing w:val="2"/>
          <w:sz w:val="24"/>
          <w:szCs w:val="24"/>
          <w:lang w:eastAsia="ru-RU"/>
        </w:rPr>
      </w:pPr>
    </w:p>
    <w:p w:rsidR="007E731B" w:rsidRPr="00406FCE" w:rsidRDefault="007E731B" w:rsidP="00406FCE">
      <w:pPr>
        <w:spacing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406FCE">
        <w:rPr>
          <w:rFonts w:ascii="Times New Roman" w:hAnsi="Times New Roman"/>
          <w:b/>
          <w:sz w:val="24"/>
          <w:szCs w:val="24"/>
          <w:lang w:eastAsia="ru-RU"/>
        </w:rPr>
        <w:t>Анкета наставляемого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406FCE">
        <w:rPr>
          <w:rFonts w:ascii="Times New Roman" w:hAnsi="Times New Roman"/>
          <w:sz w:val="24"/>
          <w:szCs w:val="24"/>
          <w:lang w:eastAsia="ru-RU"/>
        </w:rPr>
        <w:t xml:space="preserve">1.  </w:t>
      </w:r>
      <w:r w:rsidRPr="00E32C1A">
        <w:rPr>
          <w:rFonts w:ascii="Times New Roman" w:hAnsi="Times New Roman"/>
          <w:sz w:val="20"/>
          <w:szCs w:val="20"/>
          <w:lang w:eastAsia="ru-RU"/>
        </w:rPr>
        <w:t>Сталкивались ли Вы раньше с программой наставничества? [да/нет]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3.Ожидаемая  эффективность программы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наставничества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4.  Ожидаемый  уровень  комфорта  при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общении с наставником.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  Ожидаемое  качество  мероприятий  на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выявление  интересов  и  профессиональных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предпочтений  (профориентационные  тесты, педагогические  игры,  встречи  с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представителями  предприятий,  экскурсии  на предприятия).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6.  Ожидаемая  полезность  организованных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для  Вас  мероприятий,  подразумевающих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развитие  навыков  презентации,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самопрезентации,  коммуникации  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организации (демо-дни, конкурсы проектных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ученических работ, дискуссии).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Ожидаемое  качество  отработки  ролевых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практик  конкретной  деятельности,  включая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профессиональную  и  межличностную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коммуникацию на производстве.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8.  Ожидаемое качество передачи Вам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9.  Ожидаемая помощь в раскрытии и оценке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своего  личного  профессионального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потенциала.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10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Насколько  для  Вас  важно  ощущение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поддержки от наставника?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11.  Что Вы ожидаете от программы и своей роли?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 xml:space="preserve">12.  Что особенно ценно для Вас в программе? </w:t>
      </w:r>
    </w:p>
    <w:p w:rsidR="007E731B" w:rsidRPr="00E32C1A" w:rsidRDefault="007E731B" w:rsidP="00E32C1A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pStyle w:val="a4"/>
        <w:spacing w:line="240" w:lineRule="auto"/>
        <w:ind w:left="0" w:firstLine="708"/>
        <w:rPr>
          <w:rFonts w:ascii="Times New Roman" w:hAnsi="Times New Roman"/>
          <w:b/>
          <w:sz w:val="20"/>
          <w:szCs w:val="20"/>
          <w:lang w:eastAsia="ru-RU"/>
        </w:rPr>
      </w:pPr>
      <w:r w:rsidRPr="00E32C1A">
        <w:rPr>
          <w:rFonts w:ascii="Times New Roman" w:hAnsi="Times New Roman"/>
          <w:b/>
          <w:sz w:val="20"/>
          <w:szCs w:val="20"/>
          <w:lang w:eastAsia="ru-RU"/>
        </w:rPr>
        <w:lastRenderedPageBreak/>
        <w:t>Анкета наставника</w:t>
      </w:r>
    </w:p>
    <w:p w:rsidR="007E731B" w:rsidRPr="00E32C1A" w:rsidRDefault="007E731B" w:rsidP="00406FCE">
      <w:pPr>
        <w:pStyle w:val="a4"/>
        <w:spacing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1.  Сталкивались ли Вы раньше с программой наставничества? [да/нет]</w:t>
      </w:r>
    </w:p>
    <w:p w:rsidR="007E731B" w:rsidRPr="00E32C1A" w:rsidRDefault="007E731B" w:rsidP="00406FCE">
      <w:pPr>
        <w:pStyle w:val="a4"/>
        <w:spacing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2.  Если да, то где? _____________________________________________</w:t>
      </w:r>
    </w:p>
    <w:p w:rsidR="007E731B" w:rsidRPr="00E32C1A" w:rsidRDefault="007E731B" w:rsidP="00406FCE">
      <w:pPr>
        <w:pStyle w:val="a4"/>
        <w:spacing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Оцените в баллах от 1 до 10, где 1 – самый низший балл, а 10 – самый высокий.</w:t>
      </w:r>
    </w:p>
    <w:p w:rsidR="007E731B" w:rsidRPr="00E32C1A" w:rsidRDefault="007E731B" w:rsidP="00406FCE">
      <w:pPr>
        <w:pStyle w:val="a4"/>
        <w:spacing w:line="240" w:lineRule="auto"/>
        <w:ind w:left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3.Ожидаемая эффективность программы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наставничества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4.  Насколько  Вам  важен  комфорт  в программе наставничества?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5.  Ожидаемое  качество  организации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Вами мероприятий на выявление интересов 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профессиональных  предпочтений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обучающихся  (профориентационные  тесты, педагогические  игры,  встречи  с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представителями  предприятий,  экскурсии  на предприятия).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6.  Ожидаемая  эффективность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мероприятий,  направленных  на  развитие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навыков  презентации,  самопрезентации,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коммуникации  и  организации  (демо-дни,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конкурсы  проектных  ученических  работ,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дискуссии).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7.  Насколько хорошо с Вашей помощью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наставляемый  сможет  овладеть необходимыми теоретическими знаниями?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8.  Насколько хорошо с Вашей помощью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наставляемый  сможет  овладеть необходимыми практическими навыками?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9.  Ожидаемая  эффективность  отработки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ролевых  практик  конкретной  деятельности,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включая  профессиональную  и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межличностную  коммуникацию  на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производстве.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10.  Ожидаемая  включенность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наставляемого в процесс.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7E731B" w:rsidRPr="00E32C1A" w:rsidTr="002A06C4">
        <w:tc>
          <w:tcPr>
            <w:tcW w:w="3509" w:type="dxa"/>
          </w:tcPr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11.  Насколько  Вам  важно  остаться </w:t>
            </w:r>
          </w:p>
          <w:p w:rsidR="007E731B" w:rsidRPr="00E32C1A" w:rsidRDefault="007E731B" w:rsidP="00406FC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довольными вашей совместной работой?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" w:type="dxa"/>
          </w:tcPr>
          <w:p w:rsidR="007E731B" w:rsidRPr="00E32C1A" w:rsidRDefault="007E731B" w:rsidP="00406FC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E32C1A">
              <w:rPr>
                <w:rFonts w:ascii="Times New Roman" w:hAnsi="Times New Roman"/>
                <w:color w:val="2D2D2D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12.  Что Вы ожидаете от программы и своей роли?</w:t>
      </w:r>
    </w:p>
    <w:p w:rsidR="007E731B" w:rsidRPr="00E32C1A" w:rsidRDefault="007E731B" w:rsidP="00406FCE">
      <w:pPr>
        <w:pStyle w:val="a4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 xml:space="preserve">13.  Что особенно ценно для Вас в программе? </w:t>
      </w:r>
    </w:p>
    <w:p w:rsidR="007E731B" w:rsidRPr="00E32C1A" w:rsidRDefault="007E731B" w:rsidP="00406FCE">
      <w:pPr>
        <w:pStyle w:val="a4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</w:t>
      </w:r>
    </w:p>
    <w:p w:rsidR="007E731B" w:rsidRPr="00434037" w:rsidRDefault="007E731B" w:rsidP="00434037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32C1A">
        <w:rPr>
          <w:rFonts w:ascii="Times New Roman" w:hAnsi="Times New Roman"/>
          <w:sz w:val="20"/>
          <w:szCs w:val="20"/>
          <w:lang w:eastAsia="ru-RU"/>
        </w:rPr>
        <w:t>Рады ли Вы, что участвуете в пр</w:t>
      </w:r>
      <w:r w:rsidR="00E32C1A">
        <w:rPr>
          <w:rFonts w:ascii="Times New Roman" w:hAnsi="Times New Roman"/>
          <w:sz w:val="20"/>
          <w:szCs w:val="20"/>
          <w:lang w:eastAsia="ru-RU"/>
        </w:rPr>
        <w:t>ограмме наставничества? [да/нет</w:t>
      </w:r>
    </w:p>
    <w:p w:rsidR="00434037" w:rsidRPr="00E32C1A" w:rsidRDefault="00434037" w:rsidP="00434037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2C1A">
        <w:rPr>
          <w:rFonts w:ascii="Times New Roman" w:hAnsi="Times New Roman"/>
          <w:b/>
          <w:sz w:val="20"/>
          <w:szCs w:val="20"/>
        </w:rPr>
        <w:lastRenderedPageBreak/>
        <w:t>Анкета наставника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1. Сталкивались ли Вы раньше с программой наставничества? [да/нет]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2. Если да, то где? _____________________________________________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"/>
        <w:gridCol w:w="663"/>
        <w:gridCol w:w="663"/>
        <w:gridCol w:w="662"/>
        <w:gridCol w:w="663"/>
        <w:gridCol w:w="663"/>
        <w:gridCol w:w="662"/>
        <w:gridCol w:w="663"/>
        <w:gridCol w:w="663"/>
        <w:gridCol w:w="663"/>
      </w:tblGrid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3. Эффективность программы наставничества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5. Насколько удалось организовать мероприятия на выявление интересов и профессиональных предпочтений обучающихся (профориентационные тесты, педагогические игры, встречи с представителями предприятий, экскурсии на предприятия)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6.Эффективность мероприятий, направленных на развитие навыков презентации, самопрезентации, коммуникации и организации (демо-дни, конкурсы проектных ученических работ, дискуссии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7. Насколько наставляемый овладел необходимыми теоретическими знаниями.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8. Насколько наставляемый овладел необходимыми практическими навыками.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9. Эффективность отработки ролевых практик конкретной деятельности, включая профессиональную и межличностную коммуникацию на производстве.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10. Включенность наставляемого в процесс.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34037" w:rsidRPr="00E32C1A" w:rsidTr="003A6EE0">
        <w:tc>
          <w:tcPr>
            <w:tcW w:w="294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11. Насколько Вы довольны вашей совместной работой?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434037" w:rsidRPr="00E32C1A" w:rsidRDefault="00434037" w:rsidP="00434037">
      <w:pPr>
        <w:pStyle w:val="Default"/>
        <w:rPr>
          <w:sz w:val="20"/>
          <w:szCs w:val="20"/>
        </w:rPr>
      </w:pPr>
    </w:p>
    <w:p w:rsidR="00434037" w:rsidRPr="00E32C1A" w:rsidRDefault="00434037" w:rsidP="00434037">
      <w:pPr>
        <w:pStyle w:val="Default"/>
        <w:rPr>
          <w:sz w:val="20"/>
          <w:szCs w:val="20"/>
        </w:rPr>
      </w:pPr>
      <w:r w:rsidRPr="00E32C1A">
        <w:rPr>
          <w:sz w:val="20"/>
          <w:szCs w:val="20"/>
        </w:rPr>
        <w:t xml:space="preserve">12. Что Вы ожидали от программы и своей роли? 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"/>
        <w:gridCol w:w="663"/>
        <w:gridCol w:w="663"/>
        <w:gridCol w:w="662"/>
        <w:gridCol w:w="663"/>
        <w:gridCol w:w="663"/>
        <w:gridCol w:w="662"/>
        <w:gridCol w:w="663"/>
        <w:gridCol w:w="663"/>
        <w:gridCol w:w="663"/>
      </w:tblGrid>
      <w:tr w:rsidR="00434037" w:rsidRPr="00E32C1A" w:rsidTr="003A6EE0">
        <w:tc>
          <w:tcPr>
            <w:tcW w:w="294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27"/>
            </w:tblGrid>
            <w:tr w:rsidR="00434037" w:rsidRPr="00E32C1A" w:rsidTr="003A6EE0">
              <w:trPr>
                <w:trHeight w:val="268"/>
              </w:trPr>
              <w:tc>
                <w:tcPr>
                  <w:tcW w:w="0" w:type="auto"/>
                </w:tcPr>
                <w:p w:rsidR="00434037" w:rsidRPr="00E32C1A" w:rsidRDefault="00434037" w:rsidP="003A6E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E32C1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13. Насколько оправдались Ваши ожидания? </w:t>
                  </w:r>
                </w:p>
              </w:tc>
            </w:tr>
          </w:tbl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62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663" w:type="dxa"/>
          </w:tcPr>
          <w:p w:rsidR="00434037" w:rsidRPr="00E32C1A" w:rsidRDefault="00434037" w:rsidP="003A6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2C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14. Что особенно ценно для В</w:t>
      </w:r>
      <w:r>
        <w:rPr>
          <w:rFonts w:ascii="Times New Roman" w:hAnsi="Times New Roman"/>
          <w:sz w:val="20"/>
          <w:szCs w:val="20"/>
        </w:rPr>
        <w:t>ас было в программе?</w:t>
      </w:r>
      <w:r w:rsidRPr="00E32C1A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15. Чего Вам не хватило в прог</w:t>
      </w:r>
      <w:r>
        <w:rPr>
          <w:rFonts w:ascii="Times New Roman" w:hAnsi="Times New Roman"/>
          <w:sz w:val="20"/>
          <w:szCs w:val="20"/>
        </w:rPr>
        <w:t>рамме/что хотелось бы изменить?_</w:t>
      </w:r>
      <w:r w:rsidRPr="00E32C1A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434037" w:rsidRPr="00E32C1A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16. Оглядываясь назад, понравилось ли Вам участвовать в программе? [да/нет]</w:t>
      </w:r>
    </w:p>
    <w:p w:rsidR="00434037" w:rsidRPr="00434037" w:rsidRDefault="00434037" w:rsidP="00434037">
      <w:pPr>
        <w:spacing w:line="240" w:lineRule="auto"/>
        <w:rPr>
          <w:rFonts w:ascii="Times New Roman" w:hAnsi="Times New Roman"/>
          <w:sz w:val="20"/>
          <w:szCs w:val="20"/>
        </w:rPr>
      </w:pPr>
      <w:r w:rsidRPr="00E32C1A">
        <w:rPr>
          <w:rFonts w:ascii="Times New Roman" w:hAnsi="Times New Roman"/>
          <w:sz w:val="20"/>
          <w:szCs w:val="20"/>
        </w:rPr>
        <w:t>17. Хотели бы Вы продолжить работу в программе наставничества? [да/нет].</w:t>
      </w: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32C1A" w:rsidRDefault="00E32C1A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731B" w:rsidRPr="00E32C1A" w:rsidRDefault="007E731B" w:rsidP="00406FCE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7E731B" w:rsidRPr="00E32C1A" w:rsidSect="00A62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98" w:rsidRDefault="005B3498" w:rsidP="00A620AB">
      <w:pPr>
        <w:spacing w:after="0" w:line="240" w:lineRule="auto"/>
      </w:pPr>
      <w:r>
        <w:separator/>
      </w:r>
    </w:p>
  </w:endnote>
  <w:endnote w:type="continuationSeparator" w:id="0">
    <w:p w:rsidR="005B3498" w:rsidRDefault="005B3498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217" w:rsidRDefault="006F021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854">
      <w:rPr>
        <w:noProof/>
      </w:rPr>
      <w:t>38</w:t>
    </w:r>
    <w:r>
      <w:rPr>
        <w:noProof/>
      </w:rPr>
      <w:fldChar w:fldCharType="end"/>
    </w:r>
  </w:p>
  <w:p w:rsidR="006F0217" w:rsidRDefault="006F02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98" w:rsidRDefault="005B3498" w:rsidP="00A620AB">
      <w:pPr>
        <w:spacing w:after="0" w:line="240" w:lineRule="auto"/>
      </w:pPr>
      <w:r>
        <w:separator/>
      </w:r>
    </w:p>
  </w:footnote>
  <w:footnote w:type="continuationSeparator" w:id="0">
    <w:p w:rsidR="005B3498" w:rsidRDefault="005B3498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D97E80"/>
    <w:multiLevelType w:val="hybridMultilevel"/>
    <w:tmpl w:val="AC885630"/>
    <w:lvl w:ilvl="0" w:tplc="FC96B252">
      <w:numFmt w:val="bullet"/>
      <w:lvlText w:val=""/>
      <w:lvlJc w:val="left"/>
      <w:pPr>
        <w:ind w:left="118" w:hanging="708"/>
      </w:pPr>
      <w:rPr>
        <w:rFonts w:hint="default"/>
        <w:w w:val="91"/>
      </w:rPr>
    </w:lvl>
    <w:lvl w:ilvl="1" w:tplc="673CFBB2">
      <w:numFmt w:val="bullet"/>
      <w:lvlText w:val=""/>
      <w:lvlJc w:val="left"/>
      <w:pPr>
        <w:ind w:left="838" w:hanging="348"/>
      </w:pPr>
      <w:rPr>
        <w:rFonts w:ascii="Symbol" w:eastAsia="Times New Roman" w:hAnsi="Symbol" w:hint="default"/>
        <w:w w:val="100"/>
        <w:sz w:val="24"/>
      </w:rPr>
    </w:lvl>
    <w:lvl w:ilvl="2" w:tplc="859C220A">
      <w:numFmt w:val="bullet"/>
      <w:lvlText w:val="•"/>
      <w:lvlJc w:val="left"/>
      <w:pPr>
        <w:ind w:left="1856" w:hanging="348"/>
      </w:pPr>
      <w:rPr>
        <w:rFonts w:hint="default"/>
      </w:rPr>
    </w:lvl>
    <w:lvl w:ilvl="3" w:tplc="359E7418">
      <w:numFmt w:val="bullet"/>
      <w:lvlText w:val="•"/>
      <w:lvlJc w:val="left"/>
      <w:pPr>
        <w:ind w:left="2872" w:hanging="348"/>
      </w:pPr>
      <w:rPr>
        <w:rFonts w:hint="default"/>
      </w:rPr>
    </w:lvl>
    <w:lvl w:ilvl="4" w:tplc="33BAACF8">
      <w:numFmt w:val="bullet"/>
      <w:lvlText w:val="•"/>
      <w:lvlJc w:val="left"/>
      <w:pPr>
        <w:ind w:left="3888" w:hanging="348"/>
      </w:pPr>
      <w:rPr>
        <w:rFonts w:hint="default"/>
      </w:rPr>
    </w:lvl>
    <w:lvl w:ilvl="5" w:tplc="19BA7B68">
      <w:numFmt w:val="bullet"/>
      <w:lvlText w:val="•"/>
      <w:lvlJc w:val="left"/>
      <w:pPr>
        <w:ind w:left="4905" w:hanging="348"/>
      </w:pPr>
      <w:rPr>
        <w:rFonts w:hint="default"/>
      </w:rPr>
    </w:lvl>
    <w:lvl w:ilvl="6" w:tplc="B314826A">
      <w:numFmt w:val="bullet"/>
      <w:lvlText w:val="•"/>
      <w:lvlJc w:val="left"/>
      <w:pPr>
        <w:ind w:left="5921" w:hanging="348"/>
      </w:pPr>
      <w:rPr>
        <w:rFonts w:hint="default"/>
      </w:rPr>
    </w:lvl>
    <w:lvl w:ilvl="7" w:tplc="7EEEFA50">
      <w:numFmt w:val="bullet"/>
      <w:lvlText w:val="•"/>
      <w:lvlJc w:val="left"/>
      <w:pPr>
        <w:ind w:left="6937" w:hanging="348"/>
      </w:pPr>
      <w:rPr>
        <w:rFonts w:hint="default"/>
      </w:rPr>
    </w:lvl>
    <w:lvl w:ilvl="8" w:tplc="7AB85834">
      <w:numFmt w:val="bullet"/>
      <w:lvlText w:val="•"/>
      <w:lvlJc w:val="left"/>
      <w:pPr>
        <w:ind w:left="7953" w:hanging="348"/>
      </w:pPr>
      <w:rPr>
        <w:rFonts w:hint="default"/>
      </w:rPr>
    </w:lvl>
  </w:abstractNum>
  <w:abstractNum w:abstractNumId="2" w15:restartNumberingAfterBreak="0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FE7B25"/>
    <w:multiLevelType w:val="hybridMultilevel"/>
    <w:tmpl w:val="27FE917E"/>
    <w:lvl w:ilvl="0" w:tplc="10CA789E">
      <w:numFmt w:val="bullet"/>
      <w:lvlText w:val=""/>
      <w:lvlJc w:val="left"/>
      <w:pPr>
        <w:ind w:left="1590" w:hanging="360"/>
      </w:pPr>
      <w:rPr>
        <w:rFonts w:ascii="Symbol" w:eastAsia="Times New Roman" w:hAnsi="Symbol" w:hint="default"/>
        <w:w w:val="99"/>
        <w:sz w:val="28"/>
      </w:rPr>
    </w:lvl>
    <w:lvl w:ilvl="1" w:tplc="C660C874">
      <w:numFmt w:val="bullet"/>
      <w:lvlText w:val="•"/>
      <w:lvlJc w:val="left"/>
      <w:pPr>
        <w:ind w:left="2513" w:hanging="360"/>
      </w:pPr>
      <w:rPr>
        <w:rFonts w:hint="default"/>
      </w:rPr>
    </w:lvl>
    <w:lvl w:ilvl="2" w:tplc="7F963CC8">
      <w:numFmt w:val="bullet"/>
      <w:lvlText w:val="•"/>
      <w:lvlJc w:val="left"/>
      <w:pPr>
        <w:ind w:left="3426" w:hanging="360"/>
      </w:pPr>
      <w:rPr>
        <w:rFonts w:hint="default"/>
      </w:rPr>
    </w:lvl>
    <w:lvl w:ilvl="3" w:tplc="0E0EA886"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A09E3DAA"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2C54FE50">
      <w:numFmt w:val="bullet"/>
      <w:lvlText w:val="•"/>
      <w:lvlJc w:val="left"/>
      <w:pPr>
        <w:ind w:left="6165" w:hanging="360"/>
      </w:pPr>
      <w:rPr>
        <w:rFonts w:hint="default"/>
      </w:rPr>
    </w:lvl>
    <w:lvl w:ilvl="6" w:tplc="EBEC40BC">
      <w:numFmt w:val="bullet"/>
      <w:lvlText w:val="•"/>
      <w:lvlJc w:val="left"/>
      <w:pPr>
        <w:ind w:left="7078" w:hanging="360"/>
      </w:pPr>
      <w:rPr>
        <w:rFonts w:hint="default"/>
      </w:rPr>
    </w:lvl>
    <w:lvl w:ilvl="7" w:tplc="F6082D3A">
      <w:numFmt w:val="bullet"/>
      <w:lvlText w:val="•"/>
      <w:lvlJc w:val="left"/>
      <w:pPr>
        <w:ind w:left="7991" w:hanging="360"/>
      </w:pPr>
      <w:rPr>
        <w:rFonts w:hint="default"/>
      </w:rPr>
    </w:lvl>
    <w:lvl w:ilvl="8" w:tplc="69185ED8"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7" w15:restartNumberingAfterBreak="0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</w:rPr>
    </w:lvl>
  </w:abstractNum>
  <w:abstractNum w:abstractNumId="13" w15:restartNumberingAfterBreak="0">
    <w:nsid w:val="170553F7"/>
    <w:multiLevelType w:val="hybridMultilevel"/>
    <w:tmpl w:val="312E3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BDF7A64"/>
    <w:multiLevelType w:val="multilevel"/>
    <w:tmpl w:val="8940DC36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534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</w:rPr>
    </w:lvl>
  </w:abstractNum>
  <w:abstractNum w:abstractNumId="16" w15:restartNumberingAfterBreak="0">
    <w:nsid w:val="1C9F2938"/>
    <w:multiLevelType w:val="hybridMultilevel"/>
    <w:tmpl w:val="E49255F0"/>
    <w:lvl w:ilvl="0" w:tplc="3A1825A2">
      <w:start w:val="1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B297F6">
      <w:numFmt w:val="bullet"/>
      <w:lvlText w:val="•"/>
      <w:lvlJc w:val="left"/>
      <w:pPr>
        <w:ind w:left="765" w:hanging="360"/>
      </w:pPr>
      <w:rPr>
        <w:rFonts w:hint="default"/>
      </w:rPr>
    </w:lvl>
    <w:lvl w:ilvl="2" w:tplc="30B4FA96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FB709A42">
      <w:numFmt w:val="bullet"/>
      <w:lvlText w:val="•"/>
      <w:lvlJc w:val="left"/>
      <w:pPr>
        <w:ind w:left="2097" w:hanging="360"/>
      </w:pPr>
      <w:rPr>
        <w:rFonts w:hint="default"/>
      </w:rPr>
    </w:lvl>
    <w:lvl w:ilvl="4" w:tplc="6A3E5152">
      <w:numFmt w:val="bullet"/>
      <w:lvlText w:val="•"/>
      <w:lvlJc w:val="left"/>
      <w:pPr>
        <w:ind w:left="2763" w:hanging="360"/>
      </w:pPr>
      <w:rPr>
        <w:rFonts w:hint="default"/>
      </w:rPr>
    </w:lvl>
    <w:lvl w:ilvl="5" w:tplc="46B884E8">
      <w:numFmt w:val="bullet"/>
      <w:lvlText w:val="•"/>
      <w:lvlJc w:val="left"/>
      <w:pPr>
        <w:ind w:left="3429" w:hanging="360"/>
      </w:pPr>
      <w:rPr>
        <w:rFonts w:hint="default"/>
      </w:rPr>
    </w:lvl>
    <w:lvl w:ilvl="6" w:tplc="30BCFBAA">
      <w:numFmt w:val="bullet"/>
      <w:lvlText w:val="•"/>
      <w:lvlJc w:val="left"/>
      <w:pPr>
        <w:ind w:left="4095" w:hanging="360"/>
      </w:pPr>
      <w:rPr>
        <w:rFonts w:hint="default"/>
      </w:rPr>
    </w:lvl>
    <w:lvl w:ilvl="7" w:tplc="2FE4BD66">
      <w:numFmt w:val="bullet"/>
      <w:lvlText w:val="•"/>
      <w:lvlJc w:val="left"/>
      <w:pPr>
        <w:ind w:left="4761" w:hanging="360"/>
      </w:pPr>
      <w:rPr>
        <w:rFonts w:hint="default"/>
      </w:rPr>
    </w:lvl>
    <w:lvl w:ilvl="8" w:tplc="700877D2">
      <w:numFmt w:val="bullet"/>
      <w:lvlText w:val="•"/>
      <w:lvlJc w:val="left"/>
      <w:pPr>
        <w:ind w:left="5427" w:hanging="360"/>
      </w:pPr>
      <w:rPr>
        <w:rFonts w:hint="default"/>
      </w:rPr>
    </w:lvl>
  </w:abstractNum>
  <w:abstractNum w:abstractNumId="17" w15:restartNumberingAfterBreak="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 w15:restartNumberingAfterBreak="0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4" w15:restartNumberingAfterBreak="0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C3D5579"/>
    <w:multiLevelType w:val="hybridMultilevel"/>
    <w:tmpl w:val="A5CAD556"/>
    <w:lvl w:ilvl="0" w:tplc="F746B8E4">
      <w:start w:val="1"/>
      <w:numFmt w:val="decimal"/>
      <w:lvlText w:val="%1."/>
      <w:lvlJc w:val="left"/>
      <w:pPr>
        <w:ind w:left="107" w:hanging="80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7FCEAAA6">
      <w:numFmt w:val="bullet"/>
      <w:lvlText w:val="•"/>
      <w:lvlJc w:val="left"/>
      <w:pPr>
        <w:ind w:left="765" w:hanging="801"/>
      </w:pPr>
      <w:rPr>
        <w:rFonts w:hint="default"/>
      </w:rPr>
    </w:lvl>
    <w:lvl w:ilvl="2" w:tplc="15FE38F0">
      <w:numFmt w:val="bullet"/>
      <w:lvlText w:val="•"/>
      <w:lvlJc w:val="left"/>
      <w:pPr>
        <w:ind w:left="1431" w:hanging="801"/>
      </w:pPr>
      <w:rPr>
        <w:rFonts w:hint="default"/>
      </w:rPr>
    </w:lvl>
    <w:lvl w:ilvl="3" w:tplc="AC2ECE30">
      <w:numFmt w:val="bullet"/>
      <w:lvlText w:val="•"/>
      <w:lvlJc w:val="left"/>
      <w:pPr>
        <w:ind w:left="2097" w:hanging="801"/>
      </w:pPr>
      <w:rPr>
        <w:rFonts w:hint="default"/>
      </w:rPr>
    </w:lvl>
    <w:lvl w:ilvl="4" w:tplc="7FB270C4">
      <w:numFmt w:val="bullet"/>
      <w:lvlText w:val="•"/>
      <w:lvlJc w:val="left"/>
      <w:pPr>
        <w:ind w:left="2763" w:hanging="801"/>
      </w:pPr>
      <w:rPr>
        <w:rFonts w:hint="default"/>
      </w:rPr>
    </w:lvl>
    <w:lvl w:ilvl="5" w:tplc="7D1C1E08">
      <w:numFmt w:val="bullet"/>
      <w:lvlText w:val="•"/>
      <w:lvlJc w:val="left"/>
      <w:pPr>
        <w:ind w:left="3429" w:hanging="801"/>
      </w:pPr>
      <w:rPr>
        <w:rFonts w:hint="default"/>
      </w:rPr>
    </w:lvl>
    <w:lvl w:ilvl="6" w:tplc="A3825642">
      <w:numFmt w:val="bullet"/>
      <w:lvlText w:val="•"/>
      <w:lvlJc w:val="left"/>
      <w:pPr>
        <w:ind w:left="4095" w:hanging="801"/>
      </w:pPr>
      <w:rPr>
        <w:rFonts w:hint="default"/>
      </w:rPr>
    </w:lvl>
    <w:lvl w:ilvl="7" w:tplc="80522E1C">
      <w:numFmt w:val="bullet"/>
      <w:lvlText w:val="•"/>
      <w:lvlJc w:val="left"/>
      <w:pPr>
        <w:ind w:left="4761" w:hanging="801"/>
      </w:pPr>
      <w:rPr>
        <w:rFonts w:hint="default"/>
      </w:rPr>
    </w:lvl>
    <w:lvl w:ilvl="8" w:tplc="426CA72A">
      <w:numFmt w:val="bullet"/>
      <w:lvlText w:val="•"/>
      <w:lvlJc w:val="left"/>
      <w:pPr>
        <w:ind w:left="5427" w:hanging="801"/>
      </w:pPr>
      <w:rPr>
        <w:rFonts w:hint="default"/>
      </w:rPr>
    </w:lvl>
  </w:abstractNum>
  <w:abstractNum w:abstractNumId="27" w15:restartNumberingAfterBreak="0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5066181"/>
    <w:multiLevelType w:val="hybridMultilevel"/>
    <w:tmpl w:val="4D9E25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1000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 w:hint="default"/>
      </w:rPr>
    </w:lvl>
  </w:abstractNum>
  <w:abstractNum w:abstractNumId="33" w15:restartNumberingAfterBreak="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F183739"/>
    <w:multiLevelType w:val="hybridMultilevel"/>
    <w:tmpl w:val="9432B650"/>
    <w:lvl w:ilvl="0" w:tplc="8B5CBDBA">
      <w:start w:val="1"/>
      <w:numFmt w:val="decimal"/>
      <w:lvlText w:val="%1."/>
      <w:lvlJc w:val="left"/>
      <w:pPr>
        <w:ind w:left="107" w:hanging="37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85A221C">
      <w:numFmt w:val="bullet"/>
      <w:lvlText w:val="•"/>
      <w:lvlJc w:val="left"/>
      <w:pPr>
        <w:ind w:left="765" w:hanging="377"/>
      </w:pPr>
      <w:rPr>
        <w:rFonts w:hint="default"/>
      </w:rPr>
    </w:lvl>
    <w:lvl w:ilvl="2" w:tplc="056C49CA">
      <w:numFmt w:val="bullet"/>
      <w:lvlText w:val="•"/>
      <w:lvlJc w:val="left"/>
      <w:pPr>
        <w:ind w:left="1431" w:hanging="377"/>
      </w:pPr>
      <w:rPr>
        <w:rFonts w:hint="default"/>
      </w:rPr>
    </w:lvl>
    <w:lvl w:ilvl="3" w:tplc="600664A2">
      <w:numFmt w:val="bullet"/>
      <w:lvlText w:val="•"/>
      <w:lvlJc w:val="left"/>
      <w:pPr>
        <w:ind w:left="2097" w:hanging="377"/>
      </w:pPr>
      <w:rPr>
        <w:rFonts w:hint="default"/>
      </w:rPr>
    </w:lvl>
    <w:lvl w:ilvl="4" w:tplc="16A65B68">
      <w:numFmt w:val="bullet"/>
      <w:lvlText w:val="•"/>
      <w:lvlJc w:val="left"/>
      <w:pPr>
        <w:ind w:left="2763" w:hanging="377"/>
      </w:pPr>
      <w:rPr>
        <w:rFonts w:hint="default"/>
      </w:rPr>
    </w:lvl>
    <w:lvl w:ilvl="5" w:tplc="2A64AC56">
      <w:numFmt w:val="bullet"/>
      <w:lvlText w:val="•"/>
      <w:lvlJc w:val="left"/>
      <w:pPr>
        <w:ind w:left="3429" w:hanging="377"/>
      </w:pPr>
      <w:rPr>
        <w:rFonts w:hint="default"/>
      </w:rPr>
    </w:lvl>
    <w:lvl w:ilvl="6" w:tplc="F7368A44">
      <w:numFmt w:val="bullet"/>
      <w:lvlText w:val="•"/>
      <w:lvlJc w:val="left"/>
      <w:pPr>
        <w:ind w:left="4095" w:hanging="377"/>
      </w:pPr>
      <w:rPr>
        <w:rFonts w:hint="default"/>
      </w:rPr>
    </w:lvl>
    <w:lvl w:ilvl="7" w:tplc="EB048A92">
      <w:numFmt w:val="bullet"/>
      <w:lvlText w:val="•"/>
      <w:lvlJc w:val="left"/>
      <w:pPr>
        <w:ind w:left="4761" w:hanging="377"/>
      </w:pPr>
      <w:rPr>
        <w:rFonts w:hint="default"/>
      </w:rPr>
    </w:lvl>
    <w:lvl w:ilvl="8" w:tplc="76F4E3FC">
      <w:numFmt w:val="bullet"/>
      <w:lvlText w:val="•"/>
      <w:lvlJc w:val="left"/>
      <w:pPr>
        <w:ind w:left="5427" w:hanging="377"/>
      </w:pPr>
      <w:rPr>
        <w:rFonts w:hint="default"/>
      </w:rPr>
    </w:lvl>
  </w:abstractNum>
  <w:abstractNum w:abstractNumId="35" w15:restartNumberingAfterBreak="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62A5636"/>
    <w:multiLevelType w:val="multilevel"/>
    <w:tmpl w:val="CD269E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44" w15:restartNumberingAfterBreak="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63344"/>
    <w:multiLevelType w:val="multilevel"/>
    <w:tmpl w:val="8098BA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5DFD7F2A"/>
    <w:multiLevelType w:val="multilevel"/>
    <w:tmpl w:val="36F017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8" w:hanging="1800"/>
      </w:pPr>
      <w:rPr>
        <w:rFonts w:hint="default"/>
      </w:rPr>
    </w:lvl>
  </w:abstractNum>
  <w:abstractNum w:abstractNumId="49" w15:restartNumberingAfterBreak="0">
    <w:nsid w:val="5F115EF6"/>
    <w:multiLevelType w:val="multilevel"/>
    <w:tmpl w:val="DF5A31E6"/>
    <w:lvl w:ilvl="0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7" w:hanging="1800"/>
      </w:pPr>
      <w:rPr>
        <w:rFonts w:hint="default"/>
      </w:rPr>
    </w:lvl>
  </w:abstractNum>
  <w:abstractNum w:abstractNumId="50" w15:restartNumberingAfterBreak="0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8902FF1"/>
    <w:multiLevelType w:val="hybridMultilevel"/>
    <w:tmpl w:val="D48CBE68"/>
    <w:lvl w:ilvl="0" w:tplc="1F08FDD6">
      <w:start w:val="1"/>
      <w:numFmt w:val="decimal"/>
      <w:lvlText w:val="%1."/>
      <w:lvlJc w:val="left"/>
      <w:pPr>
        <w:ind w:left="107" w:hanging="43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95FAFEDA">
      <w:numFmt w:val="bullet"/>
      <w:lvlText w:val="•"/>
      <w:lvlJc w:val="left"/>
      <w:pPr>
        <w:ind w:left="765" w:hanging="434"/>
      </w:pPr>
      <w:rPr>
        <w:rFonts w:hint="default"/>
      </w:rPr>
    </w:lvl>
    <w:lvl w:ilvl="2" w:tplc="743EEF48">
      <w:numFmt w:val="bullet"/>
      <w:lvlText w:val="•"/>
      <w:lvlJc w:val="left"/>
      <w:pPr>
        <w:ind w:left="1431" w:hanging="434"/>
      </w:pPr>
      <w:rPr>
        <w:rFonts w:hint="default"/>
      </w:rPr>
    </w:lvl>
    <w:lvl w:ilvl="3" w:tplc="31B4196A">
      <w:numFmt w:val="bullet"/>
      <w:lvlText w:val="•"/>
      <w:lvlJc w:val="left"/>
      <w:pPr>
        <w:ind w:left="2097" w:hanging="434"/>
      </w:pPr>
      <w:rPr>
        <w:rFonts w:hint="default"/>
      </w:rPr>
    </w:lvl>
    <w:lvl w:ilvl="4" w:tplc="564C2940">
      <w:numFmt w:val="bullet"/>
      <w:lvlText w:val="•"/>
      <w:lvlJc w:val="left"/>
      <w:pPr>
        <w:ind w:left="2763" w:hanging="434"/>
      </w:pPr>
      <w:rPr>
        <w:rFonts w:hint="default"/>
      </w:rPr>
    </w:lvl>
    <w:lvl w:ilvl="5" w:tplc="D29081BC">
      <w:numFmt w:val="bullet"/>
      <w:lvlText w:val="•"/>
      <w:lvlJc w:val="left"/>
      <w:pPr>
        <w:ind w:left="3429" w:hanging="434"/>
      </w:pPr>
      <w:rPr>
        <w:rFonts w:hint="default"/>
      </w:rPr>
    </w:lvl>
    <w:lvl w:ilvl="6" w:tplc="9F4817E8">
      <w:numFmt w:val="bullet"/>
      <w:lvlText w:val="•"/>
      <w:lvlJc w:val="left"/>
      <w:pPr>
        <w:ind w:left="4095" w:hanging="434"/>
      </w:pPr>
      <w:rPr>
        <w:rFonts w:hint="default"/>
      </w:rPr>
    </w:lvl>
    <w:lvl w:ilvl="7" w:tplc="8A8CC69C">
      <w:numFmt w:val="bullet"/>
      <w:lvlText w:val="•"/>
      <w:lvlJc w:val="left"/>
      <w:pPr>
        <w:ind w:left="4761" w:hanging="434"/>
      </w:pPr>
      <w:rPr>
        <w:rFonts w:hint="default"/>
      </w:rPr>
    </w:lvl>
    <w:lvl w:ilvl="8" w:tplc="F6EE95B8">
      <w:numFmt w:val="bullet"/>
      <w:lvlText w:val="•"/>
      <w:lvlJc w:val="left"/>
      <w:pPr>
        <w:ind w:left="5427" w:hanging="434"/>
      </w:pPr>
      <w:rPr>
        <w:rFonts w:hint="default"/>
      </w:rPr>
    </w:lvl>
  </w:abstractNum>
  <w:abstractNum w:abstractNumId="55" w15:restartNumberingAfterBreak="0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7" w15:restartNumberingAfterBreak="0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6EB30A06"/>
    <w:multiLevelType w:val="hybridMultilevel"/>
    <w:tmpl w:val="51F45342"/>
    <w:lvl w:ilvl="0" w:tplc="64BACB2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CC25792">
      <w:numFmt w:val="bullet"/>
      <w:lvlText w:val="•"/>
      <w:lvlJc w:val="left"/>
      <w:pPr>
        <w:ind w:left="1089" w:hanging="360"/>
      </w:pPr>
      <w:rPr>
        <w:rFonts w:hint="default"/>
      </w:rPr>
    </w:lvl>
    <w:lvl w:ilvl="2" w:tplc="EEB662A2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726CFC1A">
      <w:numFmt w:val="bullet"/>
      <w:lvlText w:val="•"/>
      <w:lvlJc w:val="left"/>
      <w:pPr>
        <w:ind w:left="2349" w:hanging="360"/>
      </w:pPr>
      <w:rPr>
        <w:rFonts w:hint="default"/>
      </w:rPr>
    </w:lvl>
    <w:lvl w:ilvl="4" w:tplc="FFF6403A">
      <w:numFmt w:val="bullet"/>
      <w:lvlText w:val="•"/>
      <w:lvlJc w:val="left"/>
      <w:pPr>
        <w:ind w:left="2979" w:hanging="360"/>
      </w:pPr>
      <w:rPr>
        <w:rFonts w:hint="default"/>
      </w:rPr>
    </w:lvl>
    <w:lvl w:ilvl="5" w:tplc="5AF8499E">
      <w:numFmt w:val="bullet"/>
      <w:lvlText w:val="•"/>
      <w:lvlJc w:val="left"/>
      <w:pPr>
        <w:ind w:left="3609" w:hanging="360"/>
      </w:pPr>
      <w:rPr>
        <w:rFonts w:hint="default"/>
      </w:rPr>
    </w:lvl>
    <w:lvl w:ilvl="6" w:tplc="C9B48824">
      <w:numFmt w:val="bullet"/>
      <w:lvlText w:val="•"/>
      <w:lvlJc w:val="left"/>
      <w:pPr>
        <w:ind w:left="4239" w:hanging="360"/>
      </w:pPr>
      <w:rPr>
        <w:rFonts w:hint="default"/>
      </w:rPr>
    </w:lvl>
    <w:lvl w:ilvl="7" w:tplc="4806675C">
      <w:numFmt w:val="bullet"/>
      <w:lvlText w:val="•"/>
      <w:lvlJc w:val="left"/>
      <w:pPr>
        <w:ind w:left="4869" w:hanging="360"/>
      </w:pPr>
      <w:rPr>
        <w:rFonts w:hint="default"/>
      </w:rPr>
    </w:lvl>
    <w:lvl w:ilvl="8" w:tplc="BF221A36">
      <w:numFmt w:val="bullet"/>
      <w:lvlText w:val="•"/>
      <w:lvlJc w:val="left"/>
      <w:pPr>
        <w:ind w:left="5499" w:hanging="360"/>
      </w:pPr>
      <w:rPr>
        <w:rFonts w:hint="default"/>
      </w:rPr>
    </w:lvl>
  </w:abstractNum>
  <w:abstractNum w:abstractNumId="61" w15:restartNumberingAfterBreak="0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2" w15:restartNumberingAfterBreak="0">
    <w:nsid w:val="72963949"/>
    <w:multiLevelType w:val="hybridMultilevel"/>
    <w:tmpl w:val="DB98F8E8"/>
    <w:lvl w:ilvl="0" w:tplc="8CD8B3AA">
      <w:start w:val="1"/>
      <w:numFmt w:val="decimal"/>
      <w:lvlText w:val="%1."/>
      <w:lvlJc w:val="left"/>
      <w:pPr>
        <w:ind w:left="4081" w:hanging="240"/>
      </w:pPr>
      <w:rPr>
        <w:rFonts w:cs="Times New Roman" w:hint="default"/>
        <w:b/>
        <w:bCs/>
        <w:spacing w:val="-6"/>
        <w:w w:val="100"/>
      </w:rPr>
    </w:lvl>
    <w:lvl w:ilvl="1" w:tplc="33B0667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2" w:tplc="D6D07374">
      <w:numFmt w:val="bullet"/>
      <w:lvlText w:val="•"/>
      <w:lvlJc w:val="left"/>
      <w:pPr>
        <w:ind w:left="4736" w:hanging="281"/>
      </w:pPr>
      <w:rPr>
        <w:rFonts w:hint="default"/>
      </w:rPr>
    </w:lvl>
    <w:lvl w:ilvl="3" w:tplc="8C82CA52">
      <w:numFmt w:val="bullet"/>
      <w:lvlText w:val="•"/>
      <w:lvlJc w:val="left"/>
      <w:pPr>
        <w:ind w:left="5392" w:hanging="281"/>
      </w:pPr>
      <w:rPr>
        <w:rFonts w:hint="default"/>
      </w:rPr>
    </w:lvl>
    <w:lvl w:ilvl="4" w:tplc="21181648">
      <w:numFmt w:val="bullet"/>
      <w:lvlText w:val="•"/>
      <w:lvlJc w:val="left"/>
      <w:pPr>
        <w:ind w:left="6048" w:hanging="281"/>
      </w:pPr>
      <w:rPr>
        <w:rFonts w:hint="default"/>
      </w:rPr>
    </w:lvl>
    <w:lvl w:ilvl="5" w:tplc="1BD8A59C">
      <w:numFmt w:val="bullet"/>
      <w:lvlText w:val="•"/>
      <w:lvlJc w:val="left"/>
      <w:pPr>
        <w:ind w:left="6705" w:hanging="281"/>
      </w:pPr>
      <w:rPr>
        <w:rFonts w:hint="default"/>
      </w:rPr>
    </w:lvl>
    <w:lvl w:ilvl="6" w:tplc="EA30EAD6">
      <w:numFmt w:val="bullet"/>
      <w:lvlText w:val="•"/>
      <w:lvlJc w:val="left"/>
      <w:pPr>
        <w:ind w:left="7361" w:hanging="281"/>
      </w:pPr>
      <w:rPr>
        <w:rFonts w:hint="default"/>
      </w:rPr>
    </w:lvl>
    <w:lvl w:ilvl="7" w:tplc="C3E845F2">
      <w:numFmt w:val="bullet"/>
      <w:lvlText w:val="•"/>
      <w:lvlJc w:val="left"/>
      <w:pPr>
        <w:ind w:left="8017" w:hanging="281"/>
      </w:pPr>
      <w:rPr>
        <w:rFonts w:hint="default"/>
      </w:rPr>
    </w:lvl>
    <w:lvl w:ilvl="8" w:tplc="DACEB788">
      <w:numFmt w:val="bullet"/>
      <w:lvlText w:val="•"/>
      <w:lvlJc w:val="left"/>
      <w:pPr>
        <w:ind w:left="8673" w:hanging="281"/>
      </w:pPr>
      <w:rPr>
        <w:rFonts w:hint="default"/>
      </w:rPr>
    </w:lvl>
  </w:abstractNum>
  <w:abstractNum w:abstractNumId="63" w15:restartNumberingAfterBreak="0">
    <w:nsid w:val="764743E8"/>
    <w:multiLevelType w:val="hybridMultilevel"/>
    <w:tmpl w:val="AB9035BE"/>
    <w:lvl w:ilvl="0" w:tplc="48ECE36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5"/>
        <w:w w:val="75"/>
        <w:sz w:val="24"/>
        <w:szCs w:val="24"/>
      </w:rPr>
    </w:lvl>
    <w:lvl w:ilvl="1" w:tplc="2D9E7930">
      <w:start w:val="5"/>
      <w:numFmt w:val="decimal"/>
      <w:lvlText w:val="%2."/>
      <w:lvlJc w:val="left"/>
      <w:pPr>
        <w:ind w:left="1062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2" w:tplc="958222DA">
      <w:numFmt w:val="bullet"/>
      <w:lvlText w:val="•"/>
      <w:lvlJc w:val="left"/>
      <w:pPr>
        <w:ind w:left="2051" w:hanging="281"/>
      </w:pPr>
      <w:rPr>
        <w:rFonts w:hint="default"/>
      </w:rPr>
    </w:lvl>
    <w:lvl w:ilvl="3" w:tplc="726CF8AE"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E28E09DC">
      <w:numFmt w:val="bullet"/>
      <w:lvlText w:val="•"/>
      <w:lvlJc w:val="left"/>
      <w:pPr>
        <w:ind w:left="4035" w:hanging="281"/>
      </w:pPr>
      <w:rPr>
        <w:rFonts w:hint="default"/>
      </w:rPr>
    </w:lvl>
    <w:lvl w:ilvl="5" w:tplc="886C1528">
      <w:numFmt w:val="bullet"/>
      <w:lvlText w:val="•"/>
      <w:lvlJc w:val="left"/>
      <w:pPr>
        <w:ind w:left="5027" w:hanging="281"/>
      </w:pPr>
      <w:rPr>
        <w:rFonts w:hint="default"/>
      </w:rPr>
    </w:lvl>
    <w:lvl w:ilvl="6" w:tplc="FBAEDC92">
      <w:numFmt w:val="bullet"/>
      <w:lvlText w:val="•"/>
      <w:lvlJc w:val="left"/>
      <w:pPr>
        <w:ind w:left="6019" w:hanging="281"/>
      </w:pPr>
      <w:rPr>
        <w:rFonts w:hint="default"/>
      </w:rPr>
    </w:lvl>
    <w:lvl w:ilvl="7" w:tplc="7700A58A">
      <w:numFmt w:val="bullet"/>
      <w:lvlText w:val="•"/>
      <w:lvlJc w:val="left"/>
      <w:pPr>
        <w:ind w:left="7010" w:hanging="281"/>
      </w:pPr>
      <w:rPr>
        <w:rFonts w:hint="default"/>
      </w:rPr>
    </w:lvl>
    <w:lvl w:ilvl="8" w:tplc="42668E5E">
      <w:numFmt w:val="bullet"/>
      <w:lvlText w:val="•"/>
      <w:lvlJc w:val="left"/>
      <w:pPr>
        <w:ind w:left="8002" w:hanging="281"/>
      </w:pPr>
      <w:rPr>
        <w:rFonts w:hint="default"/>
      </w:rPr>
    </w:lvl>
  </w:abstractNum>
  <w:abstractNum w:abstractNumId="64" w15:restartNumberingAfterBreak="0">
    <w:nsid w:val="777B780B"/>
    <w:multiLevelType w:val="hybridMultilevel"/>
    <w:tmpl w:val="028E6612"/>
    <w:lvl w:ilvl="0" w:tplc="338CF22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436C900">
      <w:numFmt w:val="bullet"/>
      <w:lvlText w:val="•"/>
      <w:lvlJc w:val="left"/>
      <w:pPr>
        <w:ind w:left="1089" w:hanging="360"/>
      </w:pPr>
      <w:rPr>
        <w:rFonts w:hint="default"/>
      </w:rPr>
    </w:lvl>
    <w:lvl w:ilvl="2" w:tplc="8A78AE90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64B4AE16">
      <w:numFmt w:val="bullet"/>
      <w:lvlText w:val="•"/>
      <w:lvlJc w:val="left"/>
      <w:pPr>
        <w:ind w:left="2349" w:hanging="360"/>
      </w:pPr>
      <w:rPr>
        <w:rFonts w:hint="default"/>
      </w:rPr>
    </w:lvl>
    <w:lvl w:ilvl="4" w:tplc="FF424DB8">
      <w:numFmt w:val="bullet"/>
      <w:lvlText w:val="•"/>
      <w:lvlJc w:val="left"/>
      <w:pPr>
        <w:ind w:left="2979" w:hanging="360"/>
      </w:pPr>
      <w:rPr>
        <w:rFonts w:hint="default"/>
      </w:rPr>
    </w:lvl>
    <w:lvl w:ilvl="5" w:tplc="066E193C">
      <w:numFmt w:val="bullet"/>
      <w:lvlText w:val="•"/>
      <w:lvlJc w:val="left"/>
      <w:pPr>
        <w:ind w:left="3609" w:hanging="360"/>
      </w:pPr>
      <w:rPr>
        <w:rFonts w:hint="default"/>
      </w:rPr>
    </w:lvl>
    <w:lvl w:ilvl="6" w:tplc="6F64C1E4">
      <w:numFmt w:val="bullet"/>
      <w:lvlText w:val="•"/>
      <w:lvlJc w:val="left"/>
      <w:pPr>
        <w:ind w:left="4239" w:hanging="360"/>
      </w:pPr>
      <w:rPr>
        <w:rFonts w:hint="default"/>
      </w:rPr>
    </w:lvl>
    <w:lvl w:ilvl="7" w:tplc="E688A5D0">
      <w:numFmt w:val="bullet"/>
      <w:lvlText w:val="•"/>
      <w:lvlJc w:val="left"/>
      <w:pPr>
        <w:ind w:left="4869" w:hanging="360"/>
      </w:pPr>
      <w:rPr>
        <w:rFonts w:hint="default"/>
      </w:rPr>
    </w:lvl>
    <w:lvl w:ilvl="8" w:tplc="8C38B39C">
      <w:numFmt w:val="bullet"/>
      <w:lvlText w:val="•"/>
      <w:lvlJc w:val="left"/>
      <w:pPr>
        <w:ind w:left="5499" w:hanging="360"/>
      </w:pPr>
      <w:rPr>
        <w:rFonts w:hint="default"/>
      </w:rPr>
    </w:lvl>
  </w:abstractNum>
  <w:abstractNum w:abstractNumId="65" w15:restartNumberingAfterBreak="0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8506397"/>
    <w:multiLevelType w:val="hybridMultilevel"/>
    <w:tmpl w:val="D73803C6"/>
    <w:lvl w:ilvl="0" w:tplc="10422E1E">
      <w:numFmt w:val="bullet"/>
      <w:lvlText w:val="●"/>
      <w:lvlJc w:val="left"/>
      <w:pPr>
        <w:ind w:left="120" w:hanging="708"/>
      </w:pPr>
      <w:rPr>
        <w:rFonts w:ascii="Calibri" w:eastAsia="Times New Roman" w:hAnsi="Calibri" w:hint="default"/>
        <w:spacing w:val="-32"/>
        <w:w w:val="100"/>
        <w:sz w:val="24"/>
      </w:rPr>
    </w:lvl>
    <w:lvl w:ilvl="1" w:tplc="7A348FC8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8"/>
      </w:rPr>
    </w:lvl>
    <w:lvl w:ilvl="2" w:tplc="6C7C4C28">
      <w:numFmt w:val="bullet"/>
      <w:lvlText w:val="●"/>
      <w:lvlJc w:val="left"/>
      <w:pPr>
        <w:ind w:left="120" w:hanging="250"/>
      </w:pPr>
      <w:rPr>
        <w:rFonts w:hint="default"/>
        <w:w w:val="99"/>
      </w:rPr>
    </w:lvl>
    <w:lvl w:ilvl="3" w:tplc="339C7780">
      <w:start w:val="4"/>
      <w:numFmt w:val="decimal"/>
      <w:lvlText w:val="%4."/>
      <w:lvlJc w:val="left"/>
      <w:pPr>
        <w:ind w:left="1728" w:hanging="281"/>
      </w:pPr>
      <w:rPr>
        <w:rFonts w:cs="Times New Roman" w:hint="default"/>
        <w:b/>
        <w:bCs/>
        <w:spacing w:val="0"/>
        <w:w w:val="100"/>
      </w:rPr>
    </w:lvl>
    <w:lvl w:ilvl="4" w:tplc="F2CE935E">
      <w:numFmt w:val="bullet"/>
      <w:lvlText w:val="•"/>
      <w:lvlJc w:val="left"/>
      <w:pPr>
        <w:ind w:left="3900" w:hanging="281"/>
      </w:pPr>
      <w:rPr>
        <w:rFonts w:hint="default"/>
      </w:rPr>
    </w:lvl>
    <w:lvl w:ilvl="5" w:tplc="16E2208A">
      <w:numFmt w:val="bullet"/>
      <w:lvlText w:val="•"/>
      <w:lvlJc w:val="left"/>
      <w:pPr>
        <w:ind w:left="4990" w:hanging="281"/>
      </w:pPr>
      <w:rPr>
        <w:rFonts w:hint="default"/>
      </w:rPr>
    </w:lvl>
    <w:lvl w:ilvl="6" w:tplc="916EBE26">
      <w:numFmt w:val="bullet"/>
      <w:lvlText w:val="•"/>
      <w:lvlJc w:val="left"/>
      <w:pPr>
        <w:ind w:left="6080" w:hanging="281"/>
      </w:pPr>
      <w:rPr>
        <w:rFonts w:hint="default"/>
      </w:rPr>
    </w:lvl>
    <w:lvl w:ilvl="7" w:tplc="6256EF26">
      <w:numFmt w:val="bullet"/>
      <w:lvlText w:val="•"/>
      <w:lvlJc w:val="left"/>
      <w:pPr>
        <w:ind w:left="7170" w:hanging="281"/>
      </w:pPr>
      <w:rPr>
        <w:rFonts w:hint="default"/>
      </w:rPr>
    </w:lvl>
    <w:lvl w:ilvl="8" w:tplc="41DE4E0A">
      <w:numFmt w:val="bullet"/>
      <w:lvlText w:val="•"/>
      <w:lvlJc w:val="left"/>
      <w:pPr>
        <w:ind w:left="8260" w:hanging="281"/>
      </w:pPr>
      <w:rPr>
        <w:rFonts w:hint="default"/>
      </w:rPr>
    </w:lvl>
  </w:abstractNum>
  <w:abstractNum w:abstractNumId="67" w15:restartNumberingAfterBreak="0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7B6C34EE"/>
    <w:multiLevelType w:val="hybridMultilevel"/>
    <w:tmpl w:val="8A5A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4212A3"/>
    <w:multiLevelType w:val="hybridMultilevel"/>
    <w:tmpl w:val="80CA45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6"/>
  </w:num>
  <w:num w:numId="4">
    <w:abstractNumId w:val="31"/>
  </w:num>
  <w:num w:numId="5">
    <w:abstractNumId w:val="35"/>
  </w:num>
  <w:num w:numId="6">
    <w:abstractNumId w:val="24"/>
  </w:num>
  <w:num w:numId="7">
    <w:abstractNumId w:val="42"/>
  </w:num>
  <w:num w:numId="8">
    <w:abstractNumId w:val="41"/>
  </w:num>
  <w:num w:numId="9">
    <w:abstractNumId w:val="58"/>
  </w:num>
  <w:num w:numId="10">
    <w:abstractNumId w:val="30"/>
  </w:num>
  <w:num w:numId="11">
    <w:abstractNumId w:val="0"/>
  </w:num>
  <w:num w:numId="12">
    <w:abstractNumId w:val="61"/>
  </w:num>
  <w:num w:numId="13">
    <w:abstractNumId w:val="21"/>
  </w:num>
  <w:num w:numId="14">
    <w:abstractNumId w:val="67"/>
  </w:num>
  <w:num w:numId="15">
    <w:abstractNumId w:val="47"/>
  </w:num>
  <w:num w:numId="16">
    <w:abstractNumId w:val="20"/>
  </w:num>
  <w:num w:numId="17">
    <w:abstractNumId w:val="22"/>
  </w:num>
  <w:num w:numId="18">
    <w:abstractNumId w:val="2"/>
  </w:num>
  <w:num w:numId="19">
    <w:abstractNumId w:val="8"/>
  </w:num>
  <w:num w:numId="20">
    <w:abstractNumId w:val="48"/>
  </w:num>
  <w:num w:numId="21">
    <w:abstractNumId w:val="44"/>
  </w:num>
  <w:num w:numId="22">
    <w:abstractNumId w:val="37"/>
  </w:num>
  <w:num w:numId="23">
    <w:abstractNumId w:val="43"/>
  </w:num>
  <w:num w:numId="24">
    <w:abstractNumId w:val="59"/>
  </w:num>
  <w:num w:numId="25">
    <w:abstractNumId w:val="12"/>
  </w:num>
  <w:num w:numId="26">
    <w:abstractNumId w:val="32"/>
  </w:num>
  <w:num w:numId="27">
    <w:abstractNumId w:val="7"/>
  </w:num>
  <w:num w:numId="28">
    <w:abstractNumId w:val="65"/>
  </w:num>
  <w:num w:numId="29">
    <w:abstractNumId w:val="45"/>
  </w:num>
  <w:num w:numId="30">
    <w:abstractNumId w:val="50"/>
  </w:num>
  <w:num w:numId="31">
    <w:abstractNumId w:val="53"/>
  </w:num>
  <w:num w:numId="32">
    <w:abstractNumId w:val="25"/>
  </w:num>
  <w:num w:numId="33">
    <w:abstractNumId w:val="57"/>
  </w:num>
  <w:num w:numId="34">
    <w:abstractNumId w:val="56"/>
  </w:num>
  <w:num w:numId="35">
    <w:abstractNumId w:val="39"/>
  </w:num>
  <w:num w:numId="36">
    <w:abstractNumId w:val="40"/>
  </w:num>
  <w:num w:numId="37">
    <w:abstractNumId w:val="28"/>
  </w:num>
  <w:num w:numId="38">
    <w:abstractNumId w:val="9"/>
  </w:num>
  <w:num w:numId="39">
    <w:abstractNumId w:val="27"/>
  </w:num>
  <w:num w:numId="40">
    <w:abstractNumId w:val="51"/>
  </w:num>
  <w:num w:numId="41">
    <w:abstractNumId w:val="38"/>
  </w:num>
  <w:num w:numId="42">
    <w:abstractNumId w:val="4"/>
  </w:num>
  <w:num w:numId="43">
    <w:abstractNumId w:val="68"/>
  </w:num>
  <w:num w:numId="44">
    <w:abstractNumId w:val="14"/>
  </w:num>
  <w:num w:numId="45">
    <w:abstractNumId w:val="10"/>
  </w:num>
  <w:num w:numId="46">
    <w:abstractNumId w:val="19"/>
  </w:num>
  <w:num w:numId="47">
    <w:abstractNumId w:val="17"/>
  </w:num>
  <w:num w:numId="48">
    <w:abstractNumId w:val="52"/>
  </w:num>
  <w:num w:numId="49">
    <w:abstractNumId w:val="33"/>
  </w:num>
  <w:num w:numId="50">
    <w:abstractNumId w:val="11"/>
  </w:num>
  <w:num w:numId="51">
    <w:abstractNumId w:val="5"/>
  </w:num>
  <w:num w:numId="52">
    <w:abstractNumId w:val="29"/>
  </w:num>
  <w:num w:numId="53">
    <w:abstractNumId w:val="3"/>
  </w:num>
  <w:num w:numId="54">
    <w:abstractNumId w:val="36"/>
  </w:num>
  <w:num w:numId="55">
    <w:abstractNumId w:val="55"/>
  </w:num>
  <w:num w:numId="56">
    <w:abstractNumId w:val="66"/>
  </w:num>
  <w:num w:numId="57">
    <w:abstractNumId w:val="62"/>
  </w:num>
  <w:num w:numId="58">
    <w:abstractNumId w:val="6"/>
  </w:num>
  <w:num w:numId="59">
    <w:abstractNumId w:val="1"/>
  </w:num>
  <w:num w:numId="60">
    <w:abstractNumId w:val="63"/>
  </w:num>
  <w:num w:numId="61">
    <w:abstractNumId w:val="64"/>
  </w:num>
  <w:num w:numId="62">
    <w:abstractNumId w:val="60"/>
  </w:num>
  <w:num w:numId="63">
    <w:abstractNumId w:val="54"/>
  </w:num>
  <w:num w:numId="64">
    <w:abstractNumId w:val="16"/>
  </w:num>
  <w:num w:numId="65">
    <w:abstractNumId w:val="26"/>
  </w:num>
  <w:num w:numId="66">
    <w:abstractNumId w:val="34"/>
  </w:num>
  <w:num w:numId="67">
    <w:abstractNumId w:val="15"/>
  </w:num>
  <w:num w:numId="68">
    <w:abstractNumId w:val="69"/>
  </w:num>
  <w:num w:numId="69">
    <w:abstractNumId w:val="49"/>
  </w:num>
  <w:num w:numId="70">
    <w:abstractNumId w:val="70"/>
  </w:num>
  <w:num w:numId="71">
    <w:abstractNumId w:val="1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A"/>
    <w:rsid w:val="00012014"/>
    <w:rsid w:val="00014E07"/>
    <w:rsid w:val="000233F3"/>
    <w:rsid w:val="00025BA3"/>
    <w:rsid w:val="00031433"/>
    <w:rsid w:val="00042D49"/>
    <w:rsid w:val="00051885"/>
    <w:rsid w:val="00054846"/>
    <w:rsid w:val="0007167A"/>
    <w:rsid w:val="00077B1D"/>
    <w:rsid w:val="0008535B"/>
    <w:rsid w:val="00085CB5"/>
    <w:rsid w:val="0009793E"/>
    <w:rsid w:val="000A0D1A"/>
    <w:rsid w:val="000A28DF"/>
    <w:rsid w:val="000A2965"/>
    <w:rsid w:val="000A4187"/>
    <w:rsid w:val="000D2584"/>
    <w:rsid w:val="000D2AD9"/>
    <w:rsid w:val="000D73F2"/>
    <w:rsid w:val="000E2749"/>
    <w:rsid w:val="000E6A53"/>
    <w:rsid w:val="001022A5"/>
    <w:rsid w:val="001042DD"/>
    <w:rsid w:val="00105F19"/>
    <w:rsid w:val="00147F9C"/>
    <w:rsid w:val="0015197F"/>
    <w:rsid w:val="001766D4"/>
    <w:rsid w:val="00176CBD"/>
    <w:rsid w:val="001D3D6A"/>
    <w:rsid w:val="001E3DA2"/>
    <w:rsid w:val="001E3E85"/>
    <w:rsid w:val="001E4731"/>
    <w:rsid w:val="00203C4D"/>
    <w:rsid w:val="00213DBF"/>
    <w:rsid w:val="00245D23"/>
    <w:rsid w:val="00251AB5"/>
    <w:rsid w:val="002546BA"/>
    <w:rsid w:val="00272656"/>
    <w:rsid w:val="00275CF1"/>
    <w:rsid w:val="002819CE"/>
    <w:rsid w:val="0028493E"/>
    <w:rsid w:val="00292B09"/>
    <w:rsid w:val="002A06C4"/>
    <w:rsid w:val="002B208B"/>
    <w:rsid w:val="002D2AFA"/>
    <w:rsid w:val="002F2365"/>
    <w:rsid w:val="00302116"/>
    <w:rsid w:val="00304778"/>
    <w:rsid w:val="00315E25"/>
    <w:rsid w:val="0033238E"/>
    <w:rsid w:val="00334CB5"/>
    <w:rsid w:val="00336D94"/>
    <w:rsid w:val="00361958"/>
    <w:rsid w:val="00364422"/>
    <w:rsid w:val="00392309"/>
    <w:rsid w:val="003A4DF8"/>
    <w:rsid w:val="003A74A4"/>
    <w:rsid w:val="003C75A9"/>
    <w:rsid w:val="003D5844"/>
    <w:rsid w:val="003E284F"/>
    <w:rsid w:val="003F5E5D"/>
    <w:rsid w:val="004054B8"/>
    <w:rsid w:val="00406FCE"/>
    <w:rsid w:val="00431D2A"/>
    <w:rsid w:val="00434037"/>
    <w:rsid w:val="00434540"/>
    <w:rsid w:val="004406B2"/>
    <w:rsid w:val="00444CE4"/>
    <w:rsid w:val="00446990"/>
    <w:rsid w:val="00460EDE"/>
    <w:rsid w:val="00470D2B"/>
    <w:rsid w:val="00490BC6"/>
    <w:rsid w:val="00492DBE"/>
    <w:rsid w:val="0049782A"/>
    <w:rsid w:val="004B231C"/>
    <w:rsid w:val="004B57F5"/>
    <w:rsid w:val="004B7295"/>
    <w:rsid w:val="004C4A87"/>
    <w:rsid w:val="004D3F69"/>
    <w:rsid w:val="004E5579"/>
    <w:rsid w:val="004E6CB0"/>
    <w:rsid w:val="004F266F"/>
    <w:rsid w:val="004F276C"/>
    <w:rsid w:val="004F2F9B"/>
    <w:rsid w:val="004F43DD"/>
    <w:rsid w:val="00503D14"/>
    <w:rsid w:val="00504682"/>
    <w:rsid w:val="00520798"/>
    <w:rsid w:val="00530854"/>
    <w:rsid w:val="005647C8"/>
    <w:rsid w:val="005740DF"/>
    <w:rsid w:val="00597E2A"/>
    <w:rsid w:val="005B0F3F"/>
    <w:rsid w:val="005B2ABD"/>
    <w:rsid w:val="005B3498"/>
    <w:rsid w:val="005B7F70"/>
    <w:rsid w:val="005C72AE"/>
    <w:rsid w:val="005E1FA4"/>
    <w:rsid w:val="005E3B02"/>
    <w:rsid w:val="005E6C0F"/>
    <w:rsid w:val="005F151C"/>
    <w:rsid w:val="00614552"/>
    <w:rsid w:val="00616CCA"/>
    <w:rsid w:val="00632C04"/>
    <w:rsid w:val="00652C05"/>
    <w:rsid w:val="00667C02"/>
    <w:rsid w:val="00674B42"/>
    <w:rsid w:val="006759E4"/>
    <w:rsid w:val="00681D4A"/>
    <w:rsid w:val="006950CA"/>
    <w:rsid w:val="006B44A6"/>
    <w:rsid w:val="006B7D4C"/>
    <w:rsid w:val="006D0650"/>
    <w:rsid w:val="006E1BB9"/>
    <w:rsid w:val="006E46D8"/>
    <w:rsid w:val="006F0217"/>
    <w:rsid w:val="006F17B7"/>
    <w:rsid w:val="006F3934"/>
    <w:rsid w:val="006F4E2B"/>
    <w:rsid w:val="007068D4"/>
    <w:rsid w:val="00707D39"/>
    <w:rsid w:val="00722579"/>
    <w:rsid w:val="0073209C"/>
    <w:rsid w:val="0073618C"/>
    <w:rsid w:val="00757A01"/>
    <w:rsid w:val="0076387A"/>
    <w:rsid w:val="0077171A"/>
    <w:rsid w:val="00771AC7"/>
    <w:rsid w:val="007A040E"/>
    <w:rsid w:val="007A64F3"/>
    <w:rsid w:val="007B69DF"/>
    <w:rsid w:val="007C0703"/>
    <w:rsid w:val="007E0285"/>
    <w:rsid w:val="007E32A0"/>
    <w:rsid w:val="007E731B"/>
    <w:rsid w:val="007F6ED7"/>
    <w:rsid w:val="007F75F7"/>
    <w:rsid w:val="008436EE"/>
    <w:rsid w:val="00850C2C"/>
    <w:rsid w:val="00850CD6"/>
    <w:rsid w:val="008617C6"/>
    <w:rsid w:val="00862909"/>
    <w:rsid w:val="00862BFF"/>
    <w:rsid w:val="00866F05"/>
    <w:rsid w:val="00874823"/>
    <w:rsid w:val="008822E2"/>
    <w:rsid w:val="00884F3E"/>
    <w:rsid w:val="008910A2"/>
    <w:rsid w:val="008A0F59"/>
    <w:rsid w:val="008A4732"/>
    <w:rsid w:val="008B798C"/>
    <w:rsid w:val="008C1714"/>
    <w:rsid w:val="008D51FD"/>
    <w:rsid w:val="008E05CC"/>
    <w:rsid w:val="008F61EA"/>
    <w:rsid w:val="0090180A"/>
    <w:rsid w:val="009032A0"/>
    <w:rsid w:val="00911DEB"/>
    <w:rsid w:val="00914735"/>
    <w:rsid w:val="00915871"/>
    <w:rsid w:val="00921185"/>
    <w:rsid w:val="009427BD"/>
    <w:rsid w:val="009568E9"/>
    <w:rsid w:val="009659E5"/>
    <w:rsid w:val="0097064D"/>
    <w:rsid w:val="00970CA9"/>
    <w:rsid w:val="00972FF4"/>
    <w:rsid w:val="0097734E"/>
    <w:rsid w:val="00991F81"/>
    <w:rsid w:val="009972BB"/>
    <w:rsid w:val="009B232C"/>
    <w:rsid w:val="009B6D59"/>
    <w:rsid w:val="009C56FD"/>
    <w:rsid w:val="009E290E"/>
    <w:rsid w:val="009E54CC"/>
    <w:rsid w:val="00A033C7"/>
    <w:rsid w:val="00A04E11"/>
    <w:rsid w:val="00A237DD"/>
    <w:rsid w:val="00A240DD"/>
    <w:rsid w:val="00A30CC2"/>
    <w:rsid w:val="00A3562C"/>
    <w:rsid w:val="00A5473F"/>
    <w:rsid w:val="00A55CCB"/>
    <w:rsid w:val="00A620AB"/>
    <w:rsid w:val="00A6620D"/>
    <w:rsid w:val="00A7574F"/>
    <w:rsid w:val="00A8056E"/>
    <w:rsid w:val="00A93646"/>
    <w:rsid w:val="00AD7375"/>
    <w:rsid w:val="00AF0EF5"/>
    <w:rsid w:val="00B046B5"/>
    <w:rsid w:val="00B20BA8"/>
    <w:rsid w:val="00B24873"/>
    <w:rsid w:val="00B25519"/>
    <w:rsid w:val="00B419F0"/>
    <w:rsid w:val="00B5325A"/>
    <w:rsid w:val="00B7302F"/>
    <w:rsid w:val="00B8065C"/>
    <w:rsid w:val="00BA7CD6"/>
    <w:rsid w:val="00BB1D9C"/>
    <w:rsid w:val="00BB20A2"/>
    <w:rsid w:val="00BB7290"/>
    <w:rsid w:val="00BC6C11"/>
    <w:rsid w:val="00BE20FF"/>
    <w:rsid w:val="00BE5E81"/>
    <w:rsid w:val="00BF049A"/>
    <w:rsid w:val="00C205C6"/>
    <w:rsid w:val="00C35B8F"/>
    <w:rsid w:val="00C53C36"/>
    <w:rsid w:val="00C73794"/>
    <w:rsid w:val="00C92EF0"/>
    <w:rsid w:val="00C9441E"/>
    <w:rsid w:val="00CB271F"/>
    <w:rsid w:val="00CC3A79"/>
    <w:rsid w:val="00CC6A60"/>
    <w:rsid w:val="00CD1EBE"/>
    <w:rsid w:val="00CD520D"/>
    <w:rsid w:val="00CF1417"/>
    <w:rsid w:val="00CF364D"/>
    <w:rsid w:val="00CF4EB5"/>
    <w:rsid w:val="00CF6B8C"/>
    <w:rsid w:val="00D02C34"/>
    <w:rsid w:val="00D03E95"/>
    <w:rsid w:val="00D0433F"/>
    <w:rsid w:val="00D15F76"/>
    <w:rsid w:val="00D15FF8"/>
    <w:rsid w:val="00D202E0"/>
    <w:rsid w:val="00D26EE2"/>
    <w:rsid w:val="00D34C27"/>
    <w:rsid w:val="00D63947"/>
    <w:rsid w:val="00D8404D"/>
    <w:rsid w:val="00DD1BEF"/>
    <w:rsid w:val="00DE1276"/>
    <w:rsid w:val="00DF1E0C"/>
    <w:rsid w:val="00DF676E"/>
    <w:rsid w:val="00E0788E"/>
    <w:rsid w:val="00E30605"/>
    <w:rsid w:val="00E32C1A"/>
    <w:rsid w:val="00E42357"/>
    <w:rsid w:val="00E66706"/>
    <w:rsid w:val="00E7096F"/>
    <w:rsid w:val="00E72992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F614A"/>
    <w:rsid w:val="00F3076E"/>
    <w:rsid w:val="00F52108"/>
    <w:rsid w:val="00F52E33"/>
    <w:rsid w:val="00FA3594"/>
    <w:rsid w:val="00FB7FF4"/>
    <w:rsid w:val="00FC043C"/>
    <w:rsid w:val="00FC672E"/>
    <w:rsid w:val="00FC6A01"/>
    <w:rsid w:val="00FD0467"/>
    <w:rsid w:val="00FD1E99"/>
    <w:rsid w:val="00FF2250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5F198"/>
  <w15:docId w15:val="{FAB80121-BC38-4520-97DB-CB66837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01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9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503D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C672E"/>
    <w:pPr>
      <w:ind w:left="720"/>
      <w:contextualSpacing/>
    </w:pPr>
  </w:style>
  <w:style w:type="paragraph" w:customStyle="1" w:styleId="ConsPlusNormal">
    <w:name w:val="ConsPlusNormal"/>
    <w:uiPriority w:val="99"/>
    <w:rsid w:val="00862909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Strong"/>
    <w:basedOn w:val="a0"/>
    <w:uiPriority w:val="99"/>
    <w:qFormat/>
    <w:rsid w:val="00051885"/>
    <w:rPr>
      <w:rFonts w:cs="Times New Roman"/>
      <w:b/>
      <w:bCs/>
    </w:rPr>
  </w:style>
  <w:style w:type="paragraph" w:styleId="a6">
    <w:name w:val="Normal (Web)"/>
    <w:basedOn w:val="a"/>
    <w:uiPriority w:val="99"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5740DF"/>
    <w:rPr>
      <w:rFonts w:cs="Times New Roman"/>
      <w:i/>
      <w:iCs/>
    </w:rPr>
  </w:style>
  <w:style w:type="character" w:styleId="a8">
    <w:name w:val="Hyperlink"/>
    <w:basedOn w:val="a0"/>
    <w:uiPriority w:val="99"/>
    <w:semiHidden/>
    <w:rsid w:val="00667C0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620AB"/>
    <w:rPr>
      <w:rFonts w:cs="Times New Roman"/>
    </w:rPr>
  </w:style>
  <w:style w:type="paragraph" w:styleId="ab">
    <w:name w:val="footer"/>
    <w:basedOn w:val="a"/>
    <w:link w:val="ac"/>
    <w:uiPriority w:val="99"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620AB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5046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99"/>
    <w:semiHidden/>
    <w:rsid w:val="004B729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6F021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6F02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6F0217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F0217"/>
    <w:rPr>
      <w:vertAlign w:val="superscript"/>
    </w:rPr>
  </w:style>
  <w:style w:type="paragraph" w:styleId="af2">
    <w:name w:val="No Spacing"/>
    <w:uiPriority w:val="1"/>
    <w:qFormat/>
    <w:rsid w:val="00251A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hyperlink" Target="http://docs.cntd.ru/document/9015223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76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15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28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09714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8076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0FB0-1FF2-4A6A-8D00-1080E4C6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41</Pages>
  <Words>10900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72885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Пользователь</cp:lastModifiedBy>
  <cp:revision>20</cp:revision>
  <cp:lastPrinted>2023-11-13T05:49:00Z</cp:lastPrinted>
  <dcterms:created xsi:type="dcterms:W3CDTF">2020-09-14T04:25:00Z</dcterms:created>
  <dcterms:modified xsi:type="dcterms:W3CDTF">2023-11-27T01:32:00Z</dcterms:modified>
</cp:coreProperties>
</file>